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5E" w:rsidRDefault="00DD1375" w:rsidP="00D4655E">
      <w:pPr>
        <w:spacing w:before="100" w:beforeAutospacing="1" w:after="100" w:afterAutospacing="1" w:line="276" w:lineRule="auto"/>
        <w:contextualSpacing/>
        <w:outlineLvl w:val="1"/>
        <w:rPr>
          <w:rFonts w:ascii="DejaVu Sans Condensed" w:eastAsia="Times New Roman" w:hAnsi="DejaVu Sans Condensed" w:cs="DejaVu Sans Condensed"/>
          <w:b/>
          <w:bCs/>
          <w:color w:val="000000" w:themeColor="text1"/>
          <w:kern w:val="36"/>
          <w:lang w:eastAsia="pl-PL"/>
        </w:rPr>
      </w:pPr>
      <w:r>
        <w:rPr>
          <w:rFonts w:ascii="DejaVu Sans Condensed" w:eastAsia="Times New Roman" w:hAnsi="DejaVu Sans Condensed" w:cs="DejaVu Sans Condensed"/>
          <w:b/>
          <w:bCs/>
          <w:color w:val="000000" w:themeColor="text1"/>
          <w:kern w:val="36"/>
          <w:lang w:eastAsia="pl-PL"/>
        </w:rPr>
        <w:t xml:space="preserve">         </w:t>
      </w:r>
      <w:r w:rsidR="00D4655E">
        <w:rPr>
          <w:rFonts w:ascii="DejaVu Sans Condensed" w:eastAsia="Times New Roman" w:hAnsi="DejaVu Sans Condensed" w:cs="DejaVu Sans Condensed"/>
          <w:b/>
          <w:bCs/>
          <w:noProof/>
          <w:color w:val="000000" w:themeColor="text1"/>
          <w:kern w:val="36"/>
          <w:lang w:eastAsia="pl-PL"/>
        </w:rPr>
        <w:drawing>
          <wp:inline distT="0" distB="0" distL="0" distR="0">
            <wp:extent cx="1047750" cy="1087502"/>
            <wp:effectExtent l="19050" t="0" r="0" b="0"/>
            <wp:docPr id="1" name="Obraz 1" descr="C:\Documents and Settings\Admin\Pulpit\LOGA FIRM\Logo CS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LOGA FIRM\Logo CSiR1.jpg"/>
                    <pic:cNvPicPr>
                      <a:picLocks noChangeAspect="1" noChangeArrowheads="1"/>
                    </pic:cNvPicPr>
                  </pic:nvPicPr>
                  <pic:blipFill>
                    <a:blip r:embed="rId5" cstate="print"/>
                    <a:srcRect/>
                    <a:stretch>
                      <a:fillRect/>
                    </a:stretch>
                  </pic:blipFill>
                  <pic:spPr bwMode="auto">
                    <a:xfrm>
                      <a:off x="0" y="0"/>
                      <a:ext cx="1049741" cy="1089569"/>
                    </a:xfrm>
                    <a:prstGeom prst="rect">
                      <a:avLst/>
                    </a:prstGeom>
                    <a:noFill/>
                    <a:ln w="9525">
                      <a:noFill/>
                      <a:miter lim="800000"/>
                      <a:headEnd/>
                      <a:tailEnd/>
                    </a:ln>
                  </pic:spPr>
                </pic:pic>
              </a:graphicData>
            </a:graphic>
          </wp:inline>
        </w:drawing>
      </w:r>
      <w:r>
        <w:rPr>
          <w:rFonts w:ascii="DejaVu Sans Condensed" w:eastAsia="Times New Roman" w:hAnsi="DejaVu Sans Condensed" w:cs="DejaVu Sans Condensed"/>
          <w:b/>
          <w:bCs/>
          <w:noProof/>
          <w:color w:val="000000" w:themeColor="text1"/>
          <w:kern w:val="36"/>
          <w:lang w:eastAsia="pl-PL"/>
        </w:rPr>
        <w:drawing>
          <wp:inline distT="0" distB="0" distL="0" distR="0">
            <wp:extent cx="3514725" cy="838200"/>
            <wp:effectExtent l="19050" t="0" r="9525" b="0"/>
            <wp:docPr id="2" name="Obraz 1" descr="C:\Documents and Settings\Admin\Pulpit\Ski_Tour_rolk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Ski_Tour_rolki.wmf"/>
                    <pic:cNvPicPr>
                      <a:picLocks noChangeAspect="1" noChangeArrowheads="1"/>
                    </pic:cNvPicPr>
                  </pic:nvPicPr>
                  <pic:blipFill>
                    <a:blip r:embed="rId6" cstate="print"/>
                    <a:srcRect/>
                    <a:stretch>
                      <a:fillRect/>
                    </a:stretch>
                  </pic:blipFill>
                  <pic:spPr bwMode="auto">
                    <a:xfrm>
                      <a:off x="0" y="0"/>
                      <a:ext cx="3514725" cy="838200"/>
                    </a:xfrm>
                    <a:prstGeom prst="rect">
                      <a:avLst/>
                    </a:prstGeom>
                    <a:noFill/>
                    <a:ln w="9525">
                      <a:noFill/>
                      <a:miter lim="800000"/>
                      <a:headEnd/>
                      <a:tailEnd/>
                    </a:ln>
                  </pic:spPr>
                </pic:pic>
              </a:graphicData>
            </a:graphic>
          </wp:inline>
        </w:drawing>
      </w:r>
    </w:p>
    <w:p w:rsidR="00DD1375" w:rsidRPr="007A6578" w:rsidRDefault="00DD1375" w:rsidP="00AB71F1">
      <w:pPr>
        <w:spacing w:before="100" w:beforeAutospacing="1" w:after="100" w:afterAutospacing="1" w:line="276" w:lineRule="auto"/>
        <w:contextualSpacing/>
        <w:jc w:val="center"/>
        <w:outlineLvl w:val="1"/>
        <w:rPr>
          <w:rFonts w:ascii="DejaVu Sans Condensed" w:eastAsia="Times New Roman" w:hAnsi="DejaVu Sans Condensed" w:cs="DejaVu Sans Condensed"/>
          <w:b/>
          <w:bCs/>
          <w:color w:val="000000" w:themeColor="text1"/>
          <w:kern w:val="36"/>
          <w:sz w:val="16"/>
          <w:szCs w:val="16"/>
          <w:lang w:eastAsia="pl-PL"/>
        </w:rPr>
      </w:pPr>
    </w:p>
    <w:p w:rsidR="00844A7E" w:rsidRPr="00443551" w:rsidRDefault="00FB65A0" w:rsidP="00AB71F1">
      <w:pPr>
        <w:spacing w:before="100" w:beforeAutospacing="1" w:after="100" w:afterAutospacing="1" w:line="276" w:lineRule="auto"/>
        <w:contextualSpacing/>
        <w:jc w:val="center"/>
        <w:outlineLvl w:val="1"/>
        <w:rPr>
          <w:rFonts w:ascii="DejaVu Sans Condensed" w:eastAsia="Times New Roman" w:hAnsi="DejaVu Sans Condensed" w:cs="DejaVu Sans Condensed"/>
          <w:b/>
          <w:bCs/>
          <w:color w:val="000000" w:themeColor="text1"/>
          <w:kern w:val="36"/>
          <w:sz w:val="36"/>
          <w:szCs w:val="36"/>
          <w:lang w:eastAsia="pl-PL"/>
        </w:rPr>
      </w:pPr>
      <w:r w:rsidRPr="00443551">
        <w:rPr>
          <w:rFonts w:ascii="DejaVu Sans Condensed" w:eastAsia="Times New Roman" w:hAnsi="DejaVu Sans Condensed" w:cs="DejaVu Sans Condensed"/>
          <w:b/>
          <w:bCs/>
          <w:color w:val="000000" w:themeColor="text1"/>
          <w:kern w:val="36"/>
          <w:sz w:val="36"/>
          <w:szCs w:val="36"/>
          <w:lang w:eastAsia="pl-PL"/>
        </w:rPr>
        <w:t xml:space="preserve">Regulamin </w:t>
      </w:r>
    </w:p>
    <w:p w:rsidR="00FB65A0" w:rsidRDefault="00BF50F0" w:rsidP="00AB71F1">
      <w:pPr>
        <w:spacing w:before="100" w:beforeAutospacing="1" w:after="100" w:afterAutospacing="1" w:line="276" w:lineRule="auto"/>
        <w:contextualSpacing/>
        <w:jc w:val="center"/>
        <w:outlineLvl w:val="1"/>
        <w:rPr>
          <w:rFonts w:ascii="DejaVu Sans Condensed" w:eastAsia="Times New Roman" w:hAnsi="DejaVu Sans Condensed" w:cs="DejaVu Sans Condensed"/>
          <w:b/>
          <w:bCs/>
          <w:color w:val="000000" w:themeColor="text1"/>
          <w:kern w:val="36"/>
          <w:lang w:eastAsia="pl-PL"/>
        </w:rPr>
      </w:pPr>
      <w:r w:rsidRPr="00AB71F1">
        <w:rPr>
          <w:rFonts w:ascii="DejaVu Sans Condensed" w:eastAsia="Times New Roman" w:hAnsi="DejaVu Sans Condensed" w:cs="DejaVu Sans Condensed"/>
          <w:b/>
          <w:bCs/>
          <w:color w:val="000000" w:themeColor="text1"/>
          <w:kern w:val="36"/>
          <w:lang w:eastAsia="pl-PL"/>
        </w:rPr>
        <w:t xml:space="preserve">SKI TOUR AUGUSTÓW Bieg na Nartorolkach </w:t>
      </w:r>
    </w:p>
    <w:p w:rsidR="00443551" w:rsidRPr="007A6578" w:rsidRDefault="00443551" w:rsidP="00AB71F1">
      <w:pPr>
        <w:spacing w:before="100" w:beforeAutospacing="1" w:after="100" w:afterAutospacing="1" w:line="276" w:lineRule="auto"/>
        <w:contextualSpacing/>
        <w:jc w:val="center"/>
        <w:outlineLvl w:val="1"/>
        <w:rPr>
          <w:rFonts w:ascii="DejaVu Sans Condensed" w:eastAsia="Times New Roman" w:hAnsi="DejaVu Sans Condensed" w:cs="DejaVu Sans Condensed"/>
          <w:b/>
          <w:bCs/>
          <w:color w:val="000000" w:themeColor="text1"/>
          <w:kern w:val="36"/>
          <w:sz w:val="16"/>
          <w:szCs w:val="16"/>
          <w:lang w:eastAsia="pl-PL"/>
        </w:rPr>
      </w:pPr>
    </w:p>
    <w:p w:rsidR="00934EA8"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I. </w:t>
      </w:r>
      <w:r w:rsidR="00934EA8" w:rsidRPr="00AB71F1">
        <w:rPr>
          <w:rFonts w:ascii="DejaVu Sans Condensed" w:eastAsia="Times New Roman" w:hAnsi="DejaVu Sans Condensed" w:cs="DejaVu Sans Condensed"/>
          <w:b/>
          <w:bCs/>
          <w:color w:val="000000" w:themeColor="text1"/>
          <w:u w:val="single"/>
          <w:lang w:eastAsia="pl-PL"/>
        </w:rPr>
        <w:t>Organizator</w:t>
      </w:r>
    </w:p>
    <w:p w:rsidR="00934EA8" w:rsidRPr="00AB71F1" w:rsidRDefault="00934EA8" w:rsidP="00AB71F1">
      <w:pPr>
        <w:spacing w:after="0" w:line="276" w:lineRule="auto"/>
        <w:contextualSpacing/>
        <w:outlineLvl w:val="2"/>
        <w:rPr>
          <w:rFonts w:ascii="DejaVu Sans Condensed" w:eastAsia="Times New Roman" w:hAnsi="DejaVu Sans Condensed" w:cs="DejaVu Sans Condensed"/>
          <w:b/>
          <w:bCs/>
          <w:color w:val="000000" w:themeColor="text1"/>
          <w:lang w:eastAsia="pl-PL"/>
        </w:rPr>
      </w:pPr>
      <w:r w:rsidRPr="00AB71F1">
        <w:rPr>
          <w:rFonts w:ascii="DejaVu Sans Condensed" w:eastAsia="Times New Roman" w:hAnsi="DejaVu Sans Condensed" w:cs="DejaVu Sans Condensed"/>
          <w:b/>
          <w:bCs/>
          <w:color w:val="000000" w:themeColor="text1"/>
          <w:lang w:eastAsia="pl-PL"/>
        </w:rPr>
        <w:t>Centrum Sportu i Rekreacji w Augustowie</w:t>
      </w:r>
    </w:p>
    <w:p w:rsidR="00934EA8" w:rsidRPr="007A6578" w:rsidRDefault="00934EA8" w:rsidP="00AB71F1">
      <w:pPr>
        <w:spacing w:before="100" w:beforeAutospacing="1" w:after="100" w:afterAutospacing="1" w:line="276" w:lineRule="auto"/>
        <w:contextualSpacing/>
        <w:jc w:val="center"/>
        <w:outlineLvl w:val="1"/>
        <w:rPr>
          <w:rFonts w:ascii="DejaVu Sans Condensed" w:eastAsia="Times New Roman" w:hAnsi="DejaVu Sans Condensed" w:cs="DejaVu Sans Condensed"/>
          <w:b/>
          <w:bCs/>
          <w:color w:val="000000" w:themeColor="text1"/>
          <w:kern w:val="36"/>
          <w:sz w:val="16"/>
          <w:szCs w:val="16"/>
          <w:lang w:eastAsia="pl-PL"/>
        </w:rPr>
      </w:pPr>
    </w:p>
    <w:p w:rsidR="00FB65A0"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II. </w:t>
      </w:r>
      <w:r w:rsidR="00FB65A0" w:rsidRPr="00AB71F1">
        <w:rPr>
          <w:rFonts w:ascii="DejaVu Sans Condensed" w:eastAsia="Times New Roman" w:hAnsi="DejaVu Sans Condensed" w:cs="DejaVu Sans Condensed"/>
          <w:b/>
          <w:bCs/>
          <w:color w:val="000000" w:themeColor="text1"/>
          <w:u w:val="single"/>
          <w:lang w:eastAsia="pl-PL"/>
        </w:rPr>
        <w:t>Cel</w:t>
      </w:r>
      <w:r w:rsidRPr="00AB71F1">
        <w:rPr>
          <w:rFonts w:ascii="DejaVu Sans Condensed" w:eastAsia="Times New Roman" w:hAnsi="DejaVu Sans Condensed" w:cs="DejaVu Sans Condensed"/>
          <w:b/>
          <w:bCs/>
          <w:color w:val="000000" w:themeColor="text1"/>
          <w:u w:val="single"/>
          <w:lang w:eastAsia="pl-PL"/>
        </w:rPr>
        <w:t>e</w:t>
      </w:r>
    </w:p>
    <w:p w:rsidR="00FB65A0" w:rsidRPr="00AB71F1" w:rsidRDefault="00FB65A0" w:rsidP="00AB71F1">
      <w:pPr>
        <w:numPr>
          <w:ilvl w:val="0"/>
          <w:numId w:val="2"/>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Popularyzacja nartorolek jako letniej alternatywy dla amatorów narciarstwa biegowego.</w:t>
      </w:r>
    </w:p>
    <w:p w:rsidR="00FB65A0" w:rsidRPr="00AB71F1" w:rsidRDefault="00FB65A0" w:rsidP="00AB71F1">
      <w:pPr>
        <w:numPr>
          <w:ilvl w:val="0"/>
          <w:numId w:val="2"/>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Promocja</w:t>
      </w:r>
      <w:r w:rsidR="00BF50F0" w:rsidRPr="00AB71F1">
        <w:rPr>
          <w:rFonts w:ascii="DejaVu Sans Condensed" w:eastAsia="Times New Roman" w:hAnsi="DejaVu Sans Condensed" w:cs="DejaVu Sans Condensed"/>
          <w:color w:val="000000" w:themeColor="text1"/>
          <w:lang w:eastAsia="pl-PL"/>
        </w:rPr>
        <w:t xml:space="preserve"> tras rowerowych</w:t>
      </w:r>
      <w:r w:rsidR="007A6578">
        <w:rPr>
          <w:rFonts w:ascii="DejaVu Sans Condensed" w:eastAsia="Times New Roman" w:hAnsi="DejaVu Sans Condensed" w:cs="DejaVu Sans Condensed"/>
          <w:color w:val="000000" w:themeColor="text1"/>
          <w:lang w:eastAsia="pl-PL"/>
        </w:rPr>
        <w:t xml:space="preserve"> i rolkowych</w:t>
      </w:r>
      <w:r w:rsidR="00BF50F0" w:rsidRPr="00AB71F1">
        <w:rPr>
          <w:rFonts w:ascii="DejaVu Sans Condensed" w:eastAsia="Times New Roman" w:hAnsi="DejaVu Sans Condensed" w:cs="DejaVu Sans Condensed"/>
          <w:color w:val="000000" w:themeColor="text1"/>
          <w:lang w:eastAsia="pl-PL"/>
        </w:rPr>
        <w:t xml:space="preserve"> w Augustowie i okolicach</w:t>
      </w:r>
      <w:r w:rsidRPr="00AB71F1">
        <w:rPr>
          <w:rFonts w:ascii="DejaVu Sans Condensed" w:eastAsia="Times New Roman" w:hAnsi="DejaVu Sans Condensed" w:cs="DejaVu Sans Condensed"/>
          <w:color w:val="000000" w:themeColor="text1"/>
          <w:lang w:eastAsia="pl-PL"/>
        </w:rPr>
        <w:t>.</w:t>
      </w:r>
    </w:p>
    <w:p w:rsidR="00FB65A0" w:rsidRPr="00AB71F1" w:rsidRDefault="00FB65A0" w:rsidP="00AB71F1">
      <w:pPr>
        <w:numPr>
          <w:ilvl w:val="0"/>
          <w:numId w:val="2"/>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Integracja środowiska miłośników nartorolek i nart biegowych.</w:t>
      </w:r>
    </w:p>
    <w:p w:rsidR="0088605A" w:rsidRPr="007A6578" w:rsidRDefault="0088605A" w:rsidP="007A6578">
      <w:pPr>
        <w:spacing w:before="100" w:beforeAutospacing="1" w:after="100" w:afterAutospacing="1" w:line="276" w:lineRule="auto"/>
        <w:ind w:left="720"/>
        <w:contextualSpacing/>
        <w:rPr>
          <w:rFonts w:ascii="DejaVu Sans Condensed" w:eastAsia="Times New Roman" w:hAnsi="DejaVu Sans Condensed" w:cs="DejaVu Sans Condensed"/>
          <w:color w:val="000000" w:themeColor="text1"/>
          <w:sz w:val="16"/>
          <w:szCs w:val="16"/>
          <w:lang w:eastAsia="pl-PL"/>
        </w:rPr>
      </w:pPr>
    </w:p>
    <w:p w:rsidR="00FB65A0"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III. </w:t>
      </w:r>
      <w:r w:rsidR="00934EA8" w:rsidRPr="00AB71F1">
        <w:rPr>
          <w:rFonts w:ascii="DejaVu Sans Condensed" w:eastAsia="Times New Roman" w:hAnsi="DejaVu Sans Condensed" w:cs="DejaVu Sans Condensed"/>
          <w:b/>
          <w:bCs/>
          <w:color w:val="000000" w:themeColor="text1"/>
          <w:u w:val="single"/>
          <w:lang w:eastAsia="pl-PL"/>
        </w:rPr>
        <w:t xml:space="preserve">Termin, miejsce </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Zawody odbędą się </w:t>
      </w:r>
      <w:r w:rsidR="00BF50F0" w:rsidRPr="00AB71F1">
        <w:rPr>
          <w:rFonts w:ascii="DejaVu Sans Condensed" w:eastAsia="Times New Roman" w:hAnsi="DejaVu Sans Condensed" w:cs="DejaVu Sans Condensed"/>
          <w:color w:val="000000" w:themeColor="text1"/>
          <w:lang w:eastAsia="pl-PL"/>
        </w:rPr>
        <w:t>16 kwietnia 2016</w:t>
      </w:r>
      <w:r w:rsidRPr="00AB71F1">
        <w:rPr>
          <w:rFonts w:ascii="DejaVu Sans Condensed" w:eastAsia="Times New Roman" w:hAnsi="DejaVu Sans Condensed" w:cs="DejaVu Sans Condensed"/>
          <w:color w:val="000000" w:themeColor="text1"/>
          <w:lang w:eastAsia="pl-PL"/>
        </w:rPr>
        <w:t xml:space="preserve"> roku (sobota) o godzinie 1</w:t>
      </w:r>
      <w:r w:rsidR="00BF50F0" w:rsidRPr="00AB71F1">
        <w:rPr>
          <w:rFonts w:ascii="DejaVu Sans Condensed" w:eastAsia="Times New Roman" w:hAnsi="DejaVu Sans Condensed" w:cs="DejaVu Sans Condensed"/>
          <w:color w:val="000000" w:themeColor="text1"/>
          <w:lang w:eastAsia="pl-PL"/>
        </w:rPr>
        <w:t>1</w:t>
      </w:r>
      <w:r w:rsidRPr="00AB71F1">
        <w:rPr>
          <w:rFonts w:ascii="DejaVu Sans Condensed" w:eastAsia="Times New Roman" w:hAnsi="DejaVu Sans Condensed" w:cs="DejaVu Sans Condensed"/>
          <w:color w:val="000000" w:themeColor="text1"/>
          <w:lang w:eastAsia="pl-PL"/>
        </w:rPr>
        <w:t xml:space="preserve">:00 w </w:t>
      </w:r>
      <w:r w:rsidR="00BF50F0" w:rsidRPr="00AB71F1">
        <w:rPr>
          <w:rFonts w:ascii="DejaVu Sans Condensed" w:eastAsia="Times New Roman" w:hAnsi="DejaVu Sans Condensed" w:cs="DejaVu Sans Condensed"/>
          <w:color w:val="000000" w:themeColor="text1"/>
          <w:lang w:eastAsia="pl-PL"/>
        </w:rPr>
        <w:t>Augustowie, ul. Obr. We</w:t>
      </w:r>
      <w:r w:rsidR="00C12619">
        <w:rPr>
          <w:rFonts w:ascii="DejaVu Sans Condensed" w:eastAsia="Times New Roman" w:hAnsi="DejaVu Sans Condensed" w:cs="DejaVu Sans Condensed"/>
          <w:color w:val="000000" w:themeColor="text1"/>
          <w:lang w:eastAsia="pl-PL"/>
        </w:rPr>
        <w:t>s</w:t>
      </w:r>
      <w:r w:rsidR="00BF50F0" w:rsidRPr="00AB71F1">
        <w:rPr>
          <w:rFonts w:ascii="DejaVu Sans Condensed" w:eastAsia="Times New Roman" w:hAnsi="DejaVu Sans Condensed" w:cs="DejaVu Sans Condensed"/>
          <w:color w:val="000000" w:themeColor="text1"/>
          <w:lang w:eastAsia="pl-PL"/>
        </w:rPr>
        <w:t xml:space="preserve">terplatte </w:t>
      </w:r>
      <w:r w:rsidRPr="00AB71F1">
        <w:rPr>
          <w:rFonts w:ascii="DejaVu Sans Condensed" w:eastAsia="Times New Roman" w:hAnsi="DejaVu Sans Condensed" w:cs="DejaVu Sans Condensed"/>
          <w:color w:val="000000" w:themeColor="text1"/>
          <w:lang w:eastAsia="pl-PL"/>
        </w:rPr>
        <w:t xml:space="preserve"> (</w:t>
      </w:r>
      <w:r w:rsidR="004B716D">
        <w:rPr>
          <w:rFonts w:ascii="DejaVu Sans Condensed" w:eastAsia="Times New Roman" w:hAnsi="DejaVu Sans Condensed" w:cs="DejaVu Sans Condensed"/>
          <w:color w:val="000000" w:themeColor="text1"/>
          <w:lang w:eastAsia="pl-PL"/>
        </w:rPr>
        <w:t>droga wyjazdowa w kierunku</w:t>
      </w:r>
      <w:r w:rsidR="00BF50F0" w:rsidRPr="00AB71F1">
        <w:rPr>
          <w:rFonts w:ascii="DejaVu Sans Condensed" w:eastAsia="Times New Roman" w:hAnsi="DejaVu Sans Condensed" w:cs="DejaVu Sans Condensed"/>
          <w:color w:val="000000" w:themeColor="text1"/>
          <w:lang w:eastAsia="pl-PL"/>
        </w:rPr>
        <w:t xml:space="preserve"> Lipsk</w:t>
      </w:r>
      <w:r w:rsidR="004B716D">
        <w:rPr>
          <w:rFonts w:ascii="DejaVu Sans Condensed" w:eastAsia="Times New Roman" w:hAnsi="DejaVu Sans Condensed" w:cs="DejaVu Sans Condensed"/>
          <w:color w:val="000000" w:themeColor="text1"/>
          <w:lang w:eastAsia="pl-PL"/>
        </w:rPr>
        <w:t>a</w:t>
      </w:r>
      <w:r w:rsidRPr="00AB71F1">
        <w:rPr>
          <w:rFonts w:ascii="DejaVu Sans Condensed" w:eastAsia="Times New Roman" w:hAnsi="DejaVu Sans Condensed" w:cs="DejaVu Sans Condensed"/>
          <w:color w:val="000000" w:themeColor="text1"/>
          <w:lang w:eastAsia="pl-PL"/>
        </w:rPr>
        <w:t xml:space="preserve">) na </w:t>
      </w:r>
      <w:r w:rsidR="00BF50F0" w:rsidRPr="00AB71F1">
        <w:rPr>
          <w:rFonts w:ascii="DejaVu Sans Condensed" w:eastAsia="Times New Roman" w:hAnsi="DejaVu Sans Condensed" w:cs="DejaVu Sans Condensed"/>
          <w:color w:val="000000" w:themeColor="text1"/>
          <w:lang w:eastAsia="pl-PL"/>
        </w:rPr>
        <w:t>pętli</w:t>
      </w:r>
      <w:r w:rsidRPr="00AB71F1">
        <w:rPr>
          <w:rFonts w:ascii="DejaVu Sans Condensed" w:eastAsia="Times New Roman" w:hAnsi="DejaVu Sans Condensed" w:cs="DejaVu Sans Condensed"/>
          <w:color w:val="000000" w:themeColor="text1"/>
          <w:lang w:eastAsia="pl-PL"/>
        </w:rPr>
        <w:t xml:space="preserve"> o </w:t>
      </w:r>
      <w:r w:rsidR="00BF50F0" w:rsidRPr="00AB71F1">
        <w:rPr>
          <w:rFonts w:ascii="DejaVu Sans Condensed" w:eastAsia="Times New Roman" w:hAnsi="DejaVu Sans Condensed" w:cs="DejaVu Sans Condensed"/>
          <w:color w:val="000000" w:themeColor="text1"/>
          <w:lang w:eastAsia="pl-PL"/>
        </w:rPr>
        <w:t>długości ok.</w:t>
      </w:r>
      <w:r w:rsidRPr="00AB71F1">
        <w:rPr>
          <w:rFonts w:ascii="DejaVu Sans Condensed" w:eastAsia="Times New Roman" w:hAnsi="DejaVu Sans Condensed" w:cs="DejaVu Sans Condensed"/>
          <w:color w:val="000000" w:themeColor="text1"/>
          <w:lang w:eastAsia="pl-PL"/>
        </w:rPr>
        <w:t xml:space="preserve"> </w:t>
      </w:r>
      <w:r w:rsidR="00BF50F0" w:rsidRPr="00AB71F1">
        <w:rPr>
          <w:rFonts w:ascii="DejaVu Sans Condensed" w:eastAsia="Times New Roman" w:hAnsi="DejaVu Sans Condensed" w:cs="DejaVu Sans Condensed"/>
          <w:color w:val="000000" w:themeColor="text1"/>
          <w:lang w:eastAsia="pl-PL"/>
        </w:rPr>
        <w:t>5</w:t>
      </w:r>
      <w:r w:rsidRPr="00AB71F1">
        <w:rPr>
          <w:rFonts w:ascii="DejaVu Sans Condensed" w:eastAsia="Times New Roman" w:hAnsi="DejaVu Sans Condensed" w:cs="DejaVu Sans Condensed"/>
          <w:color w:val="000000" w:themeColor="text1"/>
          <w:lang w:eastAsia="pl-PL"/>
        </w:rPr>
        <w:t>,</w:t>
      </w:r>
      <w:r w:rsidR="00C12619">
        <w:rPr>
          <w:rFonts w:ascii="DejaVu Sans Condensed" w:eastAsia="Times New Roman" w:hAnsi="DejaVu Sans Condensed" w:cs="DejaVu Sans Condensed"/>
          <w:color w:val="000000" w:themeColor="text1"/>
          <w:lang w:eastAsia="pl-PL"/>
        </w:rPr>
        <w:t>5 km</w:t>
      </w:r>
    </w:p>
    <w:p w:rsidR="00BF50F0" w:rsidRPr="007A6578" w:rsidRDefault="00FB65A0" w:rsidP="00AB71F1">
      <w:pPr>
        <w:spacing w:after="100" w:afterAutospacing="1" w:line="276" w:lineRule="auto"/>
        <w:contextualSpacing/>
        <w:rPr>
          <w:rFonts w:ascii="DejaVu Sans Condensed" w:eastAsia="Times New Roman" w:hAnsi="DejaVu Sans Condensed" w:cs="DejaVu Sans Condensed"/>
          <w:color w:val="000000" w:themeColor="text1"/>
          <w:sz w:val="16"/>
          <w:szCs w:val="16"/>
          <w:lang w:eastAsia="pl-PL"/>
        </w:rPr>
      </w:pPr>
      <w:r w:rsidRPr="00AB71F1">
        <w:rPr>
          <w:rFonts w:ascii="DejaVu Sans Condensed" w:eastAsia="Times New Roman" w:hAnsi="DejaVu Sans Condensed" w:cs="DejaVu Sans Condensed"/>
          <w:color w:val="000000" w:themeColor="text1"/>
          <w:lang w:eastAsia="pl-PL"/>
        </w:rPr>
        <w:t xml:space="preserve">Miejsce startu: </w:t>
      </w:r>
      <w:r w:rsidR="00BF50F0" w:rsidRPr="00AB71F1">
        <w:rPr>
          <w:rFonts w:ascii="DejaVu Sans Condensed" w:eastAsia="Times New Roman" w:hAnsi="DejaVu Sans Condensed" w:cs="DejaVu Sans Condensed"/>
          <w:color w:val="000000" w:themeColor="text1"/>
          <w:lang w:eastAsia="pl-PL"/>
        </w:rPr>
        <w:t>Augustów ul. Obr. Westerplatte przy kanale Bystrym</w:t>
      </w:r>
      <w:r w:rsidRPr="00AB71F1">
        <w:rPr>
          <w:rFonts w:ascii="DejaVu Sans Condensed" w:eastAsia="Times New Roman" w:hAnsi="DejaVu Sans Condensed" w:cs="DejaVu Sans Condensed"/>
          <w:color w:val="000000" w:themeColor="text1"/>
          <w:lang w:eastAsia="pl-PL"/>
        </w:rPr>
        <w:br/>
      </w:r>
    </w:p>
    <w:p w:rsidR="00934EA8"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IV. </w:t>
      </w:r>
      <w:r w:rsidR="00934EA8" w:rsidRPr="00AB71F1">
        <w:rPr>
          <w:rFonts w:ascii="DejaVu Sans Condensed" w:eastAsia="Times New Roman" w:hAnsi="DejaVu Sans Condensed" w:cs="DejaVu Sans Condensed"/>
          <w:b/>
          <w:bCs/>
          <w:color w:val="000000" w:themeColor="text1"/>
          <w:u w:val="single"/>
          <w:lang w:eastAsia="pl-PL"/>
        </w:rPr>
        <w:t>Trasa</w:t>
      </w:r>
    </w:p>
    <w:p w:rsidR="00FB65A0" w:rsidRPr="00AB71F1" w:rsidRDefault="00BF50F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Połowa trasy biegnie po drodze 664</w:t>
      </w:r>
      <w:r w:rsidR="00256D4A">
        <w:rPr>
          <w:rFonts w:ascii="DejaVu Sans Condensed" w:eastAsia="Times New Roman" w:hAnsi="DejaVu Sans Condensed" w:cs="DejaVu Sans Condensed"/>
          <w:color w:val="000000" w:themeColor="text1"/>
          <w:lang w:eastAsia="pl-PL"/>
        </w:rPr>
        <w:t xml:space="preserve"> (Augustów – Lipsk,  </w:t>
      </w:r>
      <w:r w:rsidRPr="00AB71F1">
        <w:rPr>
          <w:rFonts w:ascii="DejaVu Sans Condensed" w:eastAsia="Times New Roman" w:hAnsi="DejaVu Sans Condensed" w:cs="DejaVu Sans Condensed"/>
          <w:color w:val="000000" w:themeColor="text1"/>
          <w:lang w:eastAsia="pl-PL"/>
        </w:rPr>
        <w:t xml:space="preserve">dwa pasy), a po nawrocie po </w:t>
      </w:r>
      <w:r w:rsidR="007A6578">
        <w:rPr>
          <w:rFonts w:ascii="DejaVu Sans Condensed" w:eastAsia="Times New Roman" w:hAnsi="DejaVu Sans Condensed" w:cs="DejaVu Sans Condensed"/>
          <w:color w:val="000000" w:themeColor="text1"/>
          <w:lang w:eastAsia="pl-PL"/>
        </w:rPr>
        <w:t xml:space="preserve">asfaltowej </w:t>
      </w:r>
      <w:r w:rsidRPr="00AB71F1">
        <w:rPr>
          <w:rFonts w:ascii="DejaVu Sans Condensed" w:eastAsia="Times New Roman" w:hAnsi="DejaVu Sans Condensed" w:cs="DejaVu Sans Condensed"/>
          <w:color w:val="000000" w:themeColor="text1"/>
          <w:lang w:eastAsia="pl-PL"/>
        </w:rPr>
        <w:t xml:space="preserve">ścieżce rowerowej </w:t>
      </w:r>
      <w:r w:rsidR="00256D4A">
        <w:rPr>
          <w:rFonts w:ascii="DejaVu Sans Condensed" w:eastAsia="Times New Roman" w:hAnsi="DejaVu Sans Condensed" w:cs="DejaVu Sans Condensed"/>
          <w:color w:val="000000" w:themeColor="text1"/>
          <w:lang w:eastAsia="pl-PL"/>
        </w:rPr>
        <w:t>biegnącej wzdłuż tej drogi (szerokość</w:t>
      </w:r>
      <w:r w:rsidRPr="00AB71F1">
        <w:rPr>
          <w:rFonts w:ascii="DejaVu Sans Condensed" w:eastAsia="Times New Roman" w:hAnsi="DejaVu Sans Condensed" w:cs="DejaVu Sans Condensed"/>
          <w:color w:val="000000" w:themeColor="text1"/>
          <w:lang w:eastAsia="pl-PL"/>
        </w:rPr>
        <w:t xml:space="preserve"> </w:t>
      </w:r>
      <w:r w:rsidR="00FA6673" w:rsidRPr="00AB71F1">
        <w:rPr>
          <w:rFonts w:ascii="DejaVu Sans Condensed" w:eastAsia="Times New Roman" w:hAnsi="DejaVu Sans Condensed" w:cs="DejaVu Sans Condensed"/>
          <w:color w:val="000000" w:themeColor="text1"/>
          <w:lang w:eastAsia="pl-PL"/>
        </w:rPr>
        <w:t>2,5 metra</w:t>
      </w:r>
      <w:r w:rsidR="00256D4A">
        <w:rPr>
          <w:rFonts w:ascii="DejaVu Sans Condensed" w:eastAsia="Times New Roman" w:hAnsi="DejaVu Sans Condensed" w:cs="DejaVu Sans Condensed"/>
          <w:color w:val="000000" w:themeColor="text1"/>
          <w:lang w:eastAsia="pl-PL"/>
        </w:rPr>
        <w:t>)</w:t>
      </w:r>
      <w:r w:rsidR="00FA6673" w:rsidRPr="00AB71F1">
        <w:rPr>
          <w:rFonts w:ascii="DejaVu Sans Condensed" w:eastAsia="Times New Roman" w:hAnsi="DejaVu Sans Condensed" w:cs="DejaVu Sans Condensed"/>
          <w:color w:val="000000" w:themeColor="text1"/>
          <w:lang w:eastAsia="pl-PL"/>
        </w:rPr>
        <w:t>.</w:t>
      </w:r>
      <w:r w:rsidRPr="00AB71F1">
        <w:rPr>
          <w:rFonts w:ascii="DejaVu Sans Condensed" w:eastAsia="Times New Roman" w:hAnsi="DejaVu Sans Condensed" w:cs="DejaVu Sans Condensed"/>
          <w:color w:val="000000" w:themeColor="text1"/>
          <w:lang w:eastAsia="pl-PL"/>
        </w:rPr>
        <w:t xml:space="preserve"> </w:t>
      </w:r>
    </w:p>
    <w:p w:rsidR="00EF4B85" w:rsidRPr="00AB71F1" w:rsidRDefault="0088605A" w:rsidP="00AB71F1">
      <w:pPr>
        <w:spacing w:after="0" w:line="276" w:lineRule="auto"/>
        <w:contextualSpacing/>
        <w:outlineLvl w:val="2"/>
        <w:rPr>
          <w:rFonts w:ascii="DejaVu Sans Condensed" w:eastAsia="Times New Roman" w:hAnsi="DejaVu Sans Condensed" w:cs="DejaVu Sans Condensed"/>
          <w:b/>
          <w:bCs/>
          <w:color w:val="000000" w:themeColor="text1"/>
          <w:lang w:eastAsia="pl-PL"/>
        </w:rPr>
      </w:pPr>
      <w:r w:rsidRPr="00AB71F1">
        <w:rPr>
          <w:rFonts w:ascii="DejaVu Sans Condensed" w:eastAsia="Times New Roman" w:hAnsi="DejaVu Sans Condensed" w:cs="DejaVu Sans Condensed"/>
          <w:b/>
          <w:bCs/>
          <w:color w:val="000000" w:themeColor="text1"/>
          <w:lang w:eastAsia="pl-PL"/>
        </w:rPr>
        <w:t>Biegi odbywać się będą techniką dowolną.</w:t>
      </w:r>
    </w:p>
    <w:p w:rsidR="0088605A" w:rsidRPr="007A6578" w:rsidRDefault="0088605A" w:rsidP="00AB71F1">
      <w:pPr>
        <w:spacing w:after="100" w:afterAutospacing="1" w:line="276" w:lineRule="auto"/>
        <w:contextualSpacing/>
        <w:rPr>
          <w:rFonts w:ascii="DejaVu Sans Condensed" w:eastAsia="Times New Roman" w:hAnsi="DejaVu Sans Condensed" w:cs="DejaVu Sans Condensed"/>
          <w:color w:val="000000" w:themeColor="text1"/>
          <w:sz w:val="16"/>
          <w:szCs w:val="16"/>
          <w:lang w:eastAsia="pl-PL"/>
        </w:rPr>
      </w:pPr>
    </w:p>
    <w:p w:rsidR="00FB65A0"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V. </w:t>
      </w:r>
      <w:r w:rsidR="00FB65A0" w:rsidRPr="00AB71F1">
        <w:rPr>
          <w:rFonts w:ascii="DejaVu Sans Condensed" w:eastAsia="Times New Roman" w:hAnsi="DejaVu Sans Condensed" w:cs="DejaVu Sans Condensed"/>
          <w:b/>
          <w:bCs/>
          <w:color w:val="000000" w:themeColor="text1"/>
          <w:u w:val="single"/>
          <w:lang w:eastAsia="pl-PL"/>
        </w:rPr>
        <w:t>Program</w:t>
      </w:r>
    </w:p>
    <w:p w:rsidR="00FB65A0" w:rsidRPr="00AB71F1" w:rsidRDefault="00C12619" w:rsidP="00AB71F1">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Pr>
          <w:rFonts w:ascii="DejaVu Sans Condensed" w:eastAsia="Times New Roman" w:hAnsi="DejaVu Sans Condensed" w:cs="DejaVu Sans Condensed"/>
          <w:b/>
          <w:color w:val="000000" w:themeColor="text1"/>
          <w:lang w:eastAsia="pl-PL"/>
        </w:rPr>
        <w:t>10:00 - 12</w:t>
      </w:r>
      <w:r w:rsidR="00FB65A0" w:rsidRPr="008A3DC8">
        <w:rPr>
          <w:rFonts w:ascii="DejaVu Sans Condensed" w:eastAsia="Times New Roman" w:hAnsi="DejaVu Sans Condensed" w:cs="DejaVu Sans Condensed"/>
          <w:b/>
          <w:color w:val="000000" w:themeColor="text1"/>
          <w:lang w:eastAsia="pl-PL"/>
        </w:rPr>
        <w:t>:</w:t>
      </w:r>
      <w:r w:rsidR="00FA6673" w:rsidRPr="008A3DC8">
        <w:rPr>
          <w:rFonts w:ascii="DejaVu Sans Condensed" w:eastAsia="Times New Roman" w:hAnsi="DejaVu Sans Condensed" w:cs="DejaVu Sans Condensed"/>
          <w:b/>
          <w:color w:val="000000" w:themeColor="text1"/>
          <w:lang w:eastAsia="pl-PL"/>
        </w:rPr>
        <w:t>0</w:t>
      </w:r>
      <w:r w:rsidR="00FB65A0" w:rsidRPr="008A3DC8">
        <w:rPr>
          <w:rFonts w:ascii="DejaVu Sans Condensed" w:eastAsia="Times New Roman" w:hAnsi="DejaVu Sans Condensed" w:cs="DejaVu Sans Condensed"/>
          <w:b/>
          <w:color w:val="000000" w:themeColor="text1"/>
          <w:lang w:eastAsia="pl-PL"/>
        </w:rPr>
        <w:t>0</w:t>
      </w:r>
      <w:r w:rsidR="00FB65A0" w:rsidRPr="00AB71F1">
        <w:rPr>
          <w:rFonts w:ascii="DejaVu Sans Condensed" w:eastAsia="Times New Roman" w:hAnsi="DejaVu Sans Condensed" w:cs="DejaVu Sans Condensed"/>
          <w:color w:val="000000" w:themeColor="text1"/>
          <w:lang w:eastAsia="pl-PL"/>
        </w:rPr>
        <w:t xml:space="preserve"> </w:t>
      </w:r>
      <w:r w:rsidR="00FA6673" w:rsidRPr="00AB71F1">
        <w:rPr>
          <w:rFonts w:ascii="DejaVu Sans Condensed" w:eastAsia="Times New Roman" w:hAnsi="DejaVu Sans Condensed" w:cs="DejaVu Sans Condensed"/>
          <w:color w:val="000000" w:themeColor="text1"/>
          <w:lang w:eastAsia="pl-PL"/>
        </w:rPr>
        <w:t>–</w:t>
      </w:r>
      <w:r w:rsidR="00FB65A0" w:rsidRPr="00AB71F1">
        <w:rPr>
          <w:rFonts w:ascii="DejaVu Sans Condensed" w:eastAsia="Times New Roman" w:hAnsi="DejaVu Sans Condensed" w:cs="DejaVu Sans Condensed"/>
          <w:color w:val="000000" w:themeColor="text1"/>
          <w:lang w:eastAsia="pl-PL"/>
        </w:rPr>
        <w:t xml:space="preserve"> </w:t>
      </w:r>
      <w:r w:rsidR="00FA6673" w:rsidRPr="00AB71F1">
        <w:rPr>
          <w:rFonts w:ascii="DejaVu Sans Condensed" w:eastAsia="Times New Roman" w:hAnsi="DejaVu Sans Condensed" w:cs="DejaVu Sans Condensed"/>
          <w:color w:val="000000" w:themeColor="text1"/>
          <w:lang w:eastAsia="pl-PL"/>
        </w:rPr>
        <w:t>weryfikacja zawodników i wydawanie pakietów startowych</w:t>
      </w:r>
    </w:p>
    <w:p w:rsidR="00844A7E" w:rsidRPr="007A6578" w:rsidRDefault="00FB65A0" w:rsidP="007A6578">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8A3DC8">
        <w:rPr>
          <w:rFonts w:ascii="DejaVu Sans Condensed" w:eastAsia="Times New Roman" w:hAnsi="DejaVu Sans Condensed" w:cs="DejaVu Sans Condensed"/>
          <w:b/>
          <w:color w:val="000000" w:themeColor="text1"/>
          <w:lang w:eastAsia="pl-PL"/>
        </w:rPr>
        <w:t>1</w:t>
      </w:r>
      <w:r w:rsidR="00FA6673" w:rsidRPr="008A3DC8">
        <w:rPr>
          <w:rFonts w:ascii="DejaVu Sans Condensed" w:eastAsia="Times New Roman" w:hAnsi="DejaVu Sans Condensed" w:cs="DejaVu Sans Condensed"/>
          <w:b/>
          <w:color w:val="000000" w:themeColor="text1"/>
          <w:lang w:eastAsia="pl-PL"/>
        </w:rPr>
        <w:t>1</w:t>
      </w:r>
      <w:r w:rsidRPr="008A3DC8">
        <w:rPr>
          <w:rFonts w:ascii="DejaVu Sans Condensed" w:eastAsia="Times New Roman" w:hAnsi="DejaVu Sans Condensed" w:cs="DejaVu Sans Condensed"/>
          <w:b/>
          <w:color w:val="000000" w:themeColor="text1"/>
          <w:lang w:eastAsia="pl-PL"/>
        </w:rPr>
        <w:t>:00</w:t>
      </w:r>
      <w:r w:rsidRPr="00AB71F1">
        <w:rPr>
          <w:rFonts w:ascii="DejaVu Sans Condensed" w:eastAsia="Times New Roman" w:hAnsi="DejaVu Sans Condensed" w:cs="DejaVu Sans Condensed"/>
          <w:color w:val="000000" w:themeColor="text1"/>
          <w:lang w:eastAsia="pl-PL"/>
        </w:rPr>
        <w:t xml:space="preserve"> </w:t>
      </w:r>
      <w:r w:rsidR="00FA6673" w:rsidRPr="00AB71F1">
        <w:rPr>
          <w:rFonts w:ascii="DejaVu Sans Condensed" w:eastAsia="Times New Roman" w:hAnsi="DejaVu Sans Condensed" w:cs="DejaVu Sans Condensed"/>
          <w:color w:val="000000" w:themeColor="text1"/>
          <w:lang w:eastAsia="pl-PL"/>
        </w:rPr>
        <w:t>–</w:t>
      </w:r>
      <w:r w:rsidRPr="00AB71F1">
        <w:rPr>
          <w:rFonts w:ascii="DejaVu Sans Condensed" w:eastAsia="Times New Roman" w:hAnsi="DejaVu Sans Condensed" w:cs="DejaVu Sans Condensed"/>
          <w:color w:val="000000" w:themeColor="text1"/>
          <w:lang w:eastAsia="pl-PL"/>
        </w:rPr>
        <w:t xml:space="preserve"> </w:t>
      </w:r>
      <w:r w:rsidR="00FA6673" w:rsidRPr="00AB71F1">
        <w:rPr>
          <w:rFonts w:ascii="DejaVu Sans Condensed" w:eastAsia="Times New Roman" w:hAnsi="DejaVu Sans Condensed" w:cs="DejaVu Sans Condensed"/>
          <w:color w:val="000000" w:themeColor="text1"/>
          <w:lang w:eastAsia="pl-PL"/>
        </w:rPr>
        <w:t>otwarcie zawodów</w:t>
      </w:r>
      <w:r w:rsidR="007A6578">
        <w:rPr>
          <w:rFonts w:ascii="DejaVu Sans Condensed" w:eastAsia="Times New Roman" w:hAnsi="DejaVu Sans Condensed" w:cs="DejaVu Sans Condensed"/>
          <w:color w:val="000000" w:themeColor="text1"/>
          <w:lang w:eastAsia="pl-PL"/>
        </w:rPr>
        <w:t xml:space="preserve"> i </w:t>
      </w:r>
      <w:r w:rsidR="00FA6673" w:rsidRPr="007A6578">
        <w:rPr>
          <w:rFonts w:ascii="DejaVu Sans Condensed" w:eastAsia="Times New Roman" w:hAnsi="DejaVu Sans Condensed" w:cs="DejaVu Sans Condensed"/>
          <w:color w:val="000000" w:themeColor="text1"/>
          <w:lang w:eastAsia="pl-PL"/>
        </w:rPr>
        <w:t>start do biegu szkół podstawowych</w:t>
      </w:r>
      <w:r w:rsidR="008E135D" w:rsidRPr="007A6578">
        <w:rPr>
          <w:rFonts w:ascii="DejaVu Sans Condensed" w:eastAsia="Times New Roman" w:hAnsi="DejaVu Sans Condensed" w:cs="DejaVu Sans Condensed"/>
          <w:color w:val="000000" w:themeColor="text1"/>
          <w:lang w:eastAsia="pl-PL"/>
        </w:rPr>
        <w:t xml:space="preserve"> (chłopcy i dziewczęta) -</w:t>
      </w:r>
      <w:r w:rsidR="00FA6673" w:rsidRPr="007A6578">
        <w:rPr>
          <w:rFonts w:ascii="DejaVu Sans Condensed" w:eastAsia="Times New Roman" w:hAnsi="DejaVu Sans Condensed" w:cs="DejaVu Sans Condensed"/>
          <w:color w:val="000000" w:themeColor="text1"/>
          <w:lang w:eastAsia="pl-PL"/>
        </w:rPr>
        <w:t xml:space="preserve"> </w:t>
      </w:r>
      <w:r w:rsidR="008E135D" w:rsidRPr="007A6578">
        <w:rPr>
          <w:rFonts w:ascii="DejaVu Sans Condensed" w:eastAsia="Times New Roman" w:hAnsi="DejaVu Sans Condensed" w:cs="DejaVu Sans Condensed"/>
          <w:b/>
          <w:color w:val="000000" w:themeColor="text1"/>
          <w:lang w:eastAsia="pl-PL"/>
        </w:rPr>
        <w:t>5,5 km</w:t>
      </w:r>
      <w:r w:rsidR="008E135D" w:rsidRPr="007A6578">
        <w:rPr>
          <w:rFonts w:ascii="DejaVu Sans Condensed" w:eastAsia="Times New Roman" w:hAnsi="DejaVu Sans Condensed" w:cs="DejaVu Sans Condensed"/>
          <w:color w:val="000000" w:themeColor="text1"/>
          <w:lang w:eastAsia="pl-PL"/>
        </w:rPr>
        <w:t>( 1 pętla</w:t>
      </w:r>
      <w:r w:rsidR="00FA6673" w:rsidRPr="007A6578">
        <w:rPr>
          <w:rFonts w:ascii="DejaVu Sans Condensed" w:eastAsia="Times New Roman" w:hAnsi="DejaVu Sans Condensed" w:cs="DejaVu Sans Condensed"/>
          <w:color w:val="000000" w:themeColor="text1"/>
          <w:lang w:eastAsia="pl-PL"/>
        </w:rPr>
        <w:t>)</w:t>
      </w:r>
      <w:r w:rsidR="00844A7E" w:rsidRPr="007A6578">
        <w:rPr>
          <w:rFonts w:ascii="DejaVu Sans Condensed" w:eastAsia="Times New Roman" w:hAnsi="DejaVu Sans Condensed" w:cs="DejaVu Sans Condensed"/>
          <w:color w:val="000000" w:themeColor="text1"/>
          <w:lang w:eastAsia="pl-PL"/>
        </w:rPr>
        <w:t xml:space="preserve"> – rocznik 2005 </w:t>
      </w:r>
      <w:r w:rsidR="008E135D" w:rsidRPr="007A6578">
        <w:rPr>
          <w:rFonts w:ascii="DejaVu Sans Condensed" w:eastAsia="Times New Roman" w:hAnsi="DejaVu Sans Condensed" w:cs="DejaVu Sans Condensed"/>
          <w:color w:val="000000" w:themeColor="text1"/>
          <w:lang w:eastAsia="pl-PL"/>
        </w:rPr>
        <w:t>–</w:t>
      </w:r>
      <w:r w:rsidR="00844A7E" w:rsidRPr="007A6578">
        <w:rPr>
          <w:rFonts w:ascii="DejaVu Sans Condensed" w:eastAsia="Times New Roman" w:hAnsi="DejaVu Sans Condensed" w:cs="DejaVu Sans Condensed"/>
          <w:color w:val="000000" w:themeColor="text1"/>
          <w:lang w:eastAsia="pl-PL"/>
        </w:rPr>
        <w:t xml:space="preserve"> 2003</w:t>
      </w:r>
      <w:r w:rsidR="008E135D" w:rsidRPr="007A6578">
        <w:rPr>
          <w:rFonts w:ascii="DejaVu Sans Condensed" w:eastAsia="Times New Roman" w:hAnsi="DejaVu Sans Condensed" w:cs="DejaVu Sans Condensed"/>
          <w:color w:val="000000" w:themeColor="text1"/>
          <w:lang w:eastAsia="pl-PL"/>
        </w:rPr>
        <w:t>,</w:t>
      </w:r>
    </w:p>
    <w:p w:rsidR="00FB65A0" w:rsidRPr="00AB71F1" w:rsidRDefault="008E135D" w:rsidP="00AB71F1">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Pr>
          <w:rFonts w:ascii="DejaVu Sans Condensed" w:eastAsia="Times New Roman" w:hAnsi="DejaVu Sans Condensed" w:cs="DejaVu Sans Condensed"/>
          <w:color w:val="000000" w:themeColor="text1"/>
          <w:lang w:eastAsia="pl-PL"/>
        </w:rPr>
        <w:t xml:space="preserve">Start do biegu </w:t>
      </w:r>
      <w:r w:rsidR="00844A7E" w:rsidRPr="00AB71F1">
        <w:rPr>
          <w:rFonts w:ascii="DejaVu Sans Condensed" w:eastAsia="Times New Roman" w:hAnsi="DejaVu Sans Condensed" w:cs="DejaVu Sans Condensed"/>
          <w:color w:val="000000" w:themeColor="text1"/>
          <w:lang w:eastAsia="pl-PL"/>
        </w:rPr>
        <w:t>s</w:t>
      </w:r>
      <w:r w:rsidR="00FA6673" w:rsidRPr="00AB71F1">
        <w:rPr>
          <w:rFonts w:ascii="DejaVu Sans Condensed" w:eastAsia="Times New Roman" w:hAnsi="DejaVu Sans Condensed" w:cs="DejaVu Sans Condensed"/>
          <w:color w:val="000000" w:themeColor="text1"/>
          <w:lang w:eastAsia="pl-PL"/>
        </w:rPr>
        <w:t xml:space="preserve">zkół gimnazjalnych </w:t>
      </w:r>
      <w:r>
        <w:rPr>
          <w:rFonts w:ascii="DejaVu Sans Condensed" w:eastAsia="Times New Roman" w:hAnsi="DejaVu Sans Condensed" w:cs="DejaVu Sans Condensed"/>
          <w:color w:val="000000" w:themeColor="text1"/>
          <w:lang w:eastAsia="pl-PL"/>
        </w:rPr>
        <w:t xml:space="preserve">(chłopcy i dziewczęta) - </w:t>
      </w:r>
      <w:r w:rsidR="00FA6673" w:rsidRPr="008E135D">
        <w:rPr>
          <w:rFonts w:ascii="DejaVu Sans Condensed" w:eastAsia="Times New Roman" w:hAnsi="DejaVu Sans Condensed" w:cs="DejaVu Sans Condensed"/>
          <w:b/>
          <w:color w:val="000000" w:themeColor="text1"/>
          <w:lang w:eastAsia="pl-PL"/>
        </w:rPr>
        <w:t>11 km</w:t>
      </w:r>
      <w:r>
        <w:rPr>
          <w:rFonts w:ascii="DejaVu Sans Condensed" w:eastAsia="Times New Roman" w:hAnsi="DejaVu Sans Condensed" w:cs="DejaVu Sans Condensed"/>
          <w:color w:val="000000" w:themeColor="text1"/>
          <w:lang w:eastAsia="pl-PL"/>
        </w:rPr>
        <w:t xml:space="preserve"> (2 pętle)</w:t>
      </w:r>
      <w:r w:rsidR="00844A7E" w:rsidRPr="00AB71F1">
        <w:rPr>
          <w:rFonts w:ascii="DejaVu Sans Condensed" w:eastAsia="Times New Roman" w:hAnsi="DejaVu Sans Condensed" w:cs="DejaVu Sans Condensed"/>
          <w:color w:val="000000" w:themeColor="text1"/>
          <w:lang w:eastAsia="pl-PL"/>
        </w:rPr>
        <w:t xml:space="preserve"> rocznik 2002-2000</w:t>
      </w:r>
      <w:r w:rsidR="009E0A7C">
        <w:rPr>
          <w:rFonts w:ascii="DejaVu Sans Condensed" w:eastAsia="Times New Roman" w:hAnsi="DejaVu Sans Condensed" w:cs="DejaVu Sans Condensed"/>
          <w:color w:val="000000" w:themeColor="text1"/>
          <w:lang w:eastAsia="pl-PL"/>
        </w:rPr>
        <w:t xml:space="preserve"> (limit czasu 60 min.)</w:t>
      </w:r>
      <w:r>
        <w:rPr>
          <w:rFonts w:ascii="DejaVu Sans Condensed" w:eastAsia="Times New Roman" w:hAnsi="DejaVu Sans Condensed" w:cs="DejaVu Sans Condensed"/>
          <w:color w:val="000000" w:themeColor="text1"/>
          <w:lang w:eastAsia="pl-PL"/>
        </w:rPr>
        <w:t>,</w:t>
      </w:r>
    </w:p>
    <w:p w:rsidR="00FA6673" w:rsidRPr="00AB71F1" w:rsidRDefault="00844A7E" w:rsidP="00AB71F1">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8A3DC8">
        <w:rPr>
          <w:rFonts w:ascii="DejaVu Sans Condensed" w:eastAsia="Times New Roman" w:hAnsi="DejaVu Sans Condensed" w:cs="DejaVu Sans Condensed"/>
          <w:b/>
          <w:color w:val="000000" w:themeColor="text1"/>
          <w:lang w:eastAsia="pl-PL"/>
        </w:rPr>
        <w:t>12:15</w:t>
      </w:r>
      <w:r w:rsidR="00BF7A66" w:rsidRPr="00AB71F1">
        <w:rPr>
          <w:rFonts w:ascii="DejaVu Sans Condensed" w:eastAsia="Times New Roman" w:hAnsi="DejaVu Sans Condensed" w:cs="DejaVu Sans Condensed"/>
          <w:color w:val="000000" w:themeColor="text1"/>
          <w:lang w:eastAsia="pl-PL"/>
        </w:rPr>
        <w:t xml:space="preserve"> dekoracje w biegach szkół podstawowych i gimnazjalnych</w:t>
      </w:r>
      <w:r w:rsidR="008E135D">
        <w:rPr>
          <w:rFonts w:ascii="DejaVu Sans Condensed" w:eastAsia="Times New Roman" w:hAnsi="DejaVu Sans Condensed" w:cs="DejaVu Sans Condensed"/>
          <w:color w:val="000000" w:themeColor="text1"/>
          <w:lang w:eastAsia="pl-PL"/>
        </w:rPr>
        <w:t>,</w:t>
      </w:r>
    </w:p>
    <w:p w:rsidR="00FB65A0" w:rsidRPr="00AB71F1" w:rsidRDefault="00FB65A0" w:rsidP="00AB71F1">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8A3DC8">
        <w:rPr>
          <w:rFonts w:ascii="DejaVu Sans Condensed" w:eastAsia="Times New Roman" w:hAnsi="DejaVu Sans Condensed" w:cs="DejaVu Sans Condensed"/>
          <w:b/>
          <w:color w:val="000000" w:themeColor="text1"/>
          <w:lang w:eastAsia="pl-PL"/>
        </w:rPr>
        <w:t>1</w:t>
      </w:r>
      <w:r w:rsidR="00BF7A66" w:rsidRPr="008A3DC8">
        <w:rPr>
          <w:rFonts w:ascii="DejaVu Sans Condensed" w:eastAsia="Times New Roman" w:hAnsi="DejaVu Sans Condensed" w:cs="DejaVu Sans Condensed"/>
          <w:b/>
          <w:color w:val="000000" w:themeColor="text1"/>
          <w:lang w:eastAsia="pl-PL"/>
        </w:rPr>
        <w:t>2</w:t>
      </w:r>
      <w:r w:rsidRPr="008A3DC8">
        <w:rPr>
          <w:rFonts w:ascii="DejaVu Sans Condensed" w:eastAsia="Times New Roman" w:hAnsi="DejaVu Sans Condensed" w:cs="DejaVu Sans Condensed"/>
          <w:b/>
          <w:color w:val="000000" w:themeColor="text1"/>
          <w:lang w:eastAsia="pl-PL"/>
        </w:rPr>
        <w:t>:30</w:t>
      </w:r>
      <w:r w:rsidRPr="00AB71F1">
        <w:rPr>
          <w:rFonts w:ascii="DejaVu Sans Condensed" w:eastAsia="Times New Roman" w:hAnsi="DejaVu Sans Condensed" w:cs="DejaVu Sans Condensed"/>
          <w:color w:val="000000" w:themeColor="text1"/>
          <w:lang w:eastAsia="pl-PL"/>
        </w:rPr>
        <w:t xml:space="preserve"> </w:t>
      </w:r>
      <w:r w:rsidR="00BF7A66" w:rsidRPr="00AB71F1">
        <w:rPr>
          <w:rFonts w:ascii="DejaVu Sans Condensed" w:eastAsia="Times New Roman" w:hAnsi="DejaVu Sans Condensed" w:cs="DejaVu Sans Condensed"/>
          <w:color w:val="000000" w:themeColor="text1"/>
          <w:lang w:eastAsia="pl-PL"/>
        </w:rPr>
        <w:t>–</w:t>
      </w:r>
      <w:r w:rsidRPr="00AB71F1">
        <w:rPr>
          <w:rFonts w:ascii="DejaVu Sans Condensed" w:eastAsia="Times New Roman" w:hAnsi="DejaVu Sans Condensed" w:cs="DejaVu Sans Condensed"/>
          <w:color w:val="000000" w:themeColor="text1"/>
          <w:lang w:eastAsia="pl-PL"/>
        </w:rPr>
        <w:t xml:space="preserve"> </w:t>
      </w:r>
      <w:r w:rsidR="00BF7A66" w:rsidRPr="00AB71F1">
        <w:rPr>
          <w:rFonts w:ascii="DejaVu Sans Condensed" w:eastAsia="Times New Roman" w:hAnsi="DejaVu Sans Condensed" w:cs="DejaVu Sans Condensed"/>
          <w:color w:val="000000" w:themeColor="text1"/>
          <w:lang w:eastAsia="pl-PL"/>
        </w:rPr>
        <w:t>start do biegu OPEN rocznik 1999 i starsi</w:t>
      </w:r>
      <w:r w:rsidR="008E135D">
        <w:rPr>
          <w:rFonts w:ascii="DejaVu Sans Condensed" w:eastAsia="Times New Roman" w:hAnsi="DejaVu Sans Condensed" w:cs="DejaVu Sans Condensed"/>
          <w:color w:val="000000" w:themeColor="text1"/>
          <w:lang w:eastAsia="pl-PL"/>
        </w:rPr>
        <w:t>,</w:t>
      </w:r>
    </w:p>
    <w:p w:rsidR="008A3DC8" w:rsidRPr="007A6578" w:rsidRDefault="00BF7A66" w:rsidP="007A6578">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Kobiety</w:t>
      </w:r>
      <w:r w:rsidR="007A6578">
        <w:rPr>
          <w:rFonts w:ascii="DejaVu Sans Condensed" w:eastAsia="Times New Roman" w:hAnsi="DejaVu Sans Condensed" w:cs="DejaVu Sans Condensed"/>
          <w:color w:val="000000" w:themeColor="text1"/>
          <w:lang w:eastAsia="pl-PL"/>
        </w:rPr>
        <w:t>,</w:t>
      </w:r>
      <w:r w:rsidRPr="00AB71F1">
        <w:rPr>
          <w:rFonts w:ascii="DejaVu Sans Condensed" w:eastAsia="Times New Roman" w:hAnsi="DejaVu Sans Condensed" w:cs="DejaVu Sans Condensed"/>
          <w:color w:val="000000" w:themeColor="text1"/>
          <w:lang w:eastAsia="pl-PL"/>
        </w:rPr>
        <w:t xml:space="preserve"> </w:t>
      </w:r>
      <w:r w:rsidR="008A3DC8" w:rsidRPr="007A6578">
        <w:rPr>
          <w:rFonts w:ascii="DejaVu Sans Condensed" w:eastAsia="Times New Roman" w:hAnsi="DejaVu Sans Condensed" w:cs="DejaVu Sans Condensed"/>
          <w:color w:val="000000" w:themeColor="text1"/>
          <w:lang w:eastAsia="pl-PL"/>
        </w:rPr>
        <w:t>Chłopcy roczniki 1999-1998</w:t>
      </w:r>
      <w:r w:rsidRPr="007A6578">
        <w:rPr>
          <w:rFonts w:ascii="DejaVu Sans Condensed" w:eastAsia="Times New Roman" w:hAnsi="DejaVu Sans Condensed" w:cs="DejaVu Sans Condensed"/>
          <w:color w:val="000000" w:themeColor="text1"/>
          <w:lang w:eastAsia="pl-PL"/>
        </w:rPr>
        <w:t xml:space="preserve"> </w:t>
      </w:r>
      <w:r w:rsidR="008A3DC8" w:rsidRPr="007A6578">
        <w:rPr>
          <w:rFonts w:ascii="DejaVu Sans Condensed" w:eastAsia="Times New Roman" w:hAnsi="DejaVu Sans Condensed" w:cs="DejaVu Sans Condensed"/>
          <w:b/>
          <w:color w:val="000000" w:themeColor="text1"/>
          <w:lang w:eastAsia="pl-PL"/>
        </w:rPr>
        <w:t>16,5 km</w:t>
      </w:r>
      <w:r w:rsidR="008A3DC8" w:rsidRPr="007A6578">
        <w:rPr>
          <w:rFonts w:ascii="DejaVu Sans Condensed" w:eastAsia="Times New Roman" w:hAnsi="DejaVu Sans Condensed" w:cs="DejaVu Sans Condensed"/>
          <w:color w:val="000000" w:themeColor="text1"/>
          <w:lang w:eastAsia="pl-PL"/>
        </w:rPr>
        <w:t xml:space="preserve"> (3 pętle),</w:t>
      </w:r>
    </w:p>
    <w:p w:rsidR="008A3DC8" w:rsidRDefault="00BF7A66" w:rsidP="009E0A7C">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Mężczyźni </w:t>
      </w:r>
      <w:r w:rsidRPr="007A6578">
        <w:rPr>
          <w:rFonts w:ascii="DejaVu Sans Condensed" w:eastAsia="Times New Roman" w:hAnsi="DejaVu Sans Condensed" w:cs="DejaVu Sans Condensed"/>
          <w:b/>
          <w:color w:val="000000" w:themeColor="text1"/>
          <w:lang w:eastAsia="pl-PL"/>
        </w:rPr>
        <w:t>22 km</w:t>
      </w:r>
      <w:r w:rsidRPr="00AB71F1">
        <w:rPr>
          <w:rFonts w:ascii="DejaVu Sans Condensed" w:eastAsia="Times New Roman" w:hAnsi="DejaVu Sans Condensed" w:cs="DejaVu Sans Condensed"/>
          <w:color w:val="000000" w:themeColor="text1"/>
          <w:lang w:eastAsia="pl-PL"/>
        </w:rPr>
        <w:t xml:space="preserve"> (4 pętle)</w:t>
      </w:r>
      <w:r w:rsidR="009E0A7C">
        <w:rPr>
          <w:rFonts w:ascii="DejaVu Sans Condensed" w:eastAsia="Times New Roman" w:hAnsi="DejaVu Sans Condensed" w:cs="DejaVu Sans Condensed"/>
          <w:color w:val="000000" w:themeColor="text1"/>
          <w:lang w:eastAsia="pl-PL"/>
        </w:rPr>
        <w:t xml:space="preserve"> </w:t>
      </w:r>
    </w:p>
    <w:p w:rsidR="009E0A7C" w:rsidRPr="009E0A7C" w:rsidRDefault="009E0A7C" w:rsidP="009E0A7C">
      <w:pPr>
        <w:numPr>
          <w:ilvl w:val="0"/>
          <w:numId w:val="3"/>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Pr>
          <w:rFonts w:ascii="DejaVu Sans Condensed" w:eastAsia="Times New Roman" w:hAnsi="DejaVu Sans Condensed" w:cs="DejaVu Sans Condensed"/>
          <w:color w:val="000000" w:themeColor="text1"/>
          <w:lang w:eastAsia="pl-PL"/>
        </w:rPr>
        <w:t>limit czasu</w:t>
      </w:r>
      <w:r w:rsidR="008A3DC8">
        <w:rPr>
          <w:rFonts w:ascii="DejaVu Sans Condensed" w:eastAsia="Times New Roman" w:hAnsi="DejaVu Sans Condensed" w:cs="DejaVu Sans Condensed"/>
          <w:color w:val="000000" w:themeColor="text1"/>
          <w:lang w:eastAsia="pl-PL"/>
        </w:rPr>
        <w:t xml:space="preserve"> w biegu głównym wynosi 120 min</w:t>
      </w:r>
    </w:p>
    <w:p w:rsidR="008A3DC8" w:rsidRPr="007A6578" w:rsidRDefault="008A3DC8" w:rsidP="00AB71F1">
      <w:pPr>
        <w:spacing w:after="0" w:line="276" w:lineRule="auto"/>
        <w:contextualSpacing/>
        <w:outlineLvl w:val="2"/>
        <w:rPr>
          <w:rFonts w:ascii="DejaVu Sans Condensed" w:eastAsia="Times New Roman" w:hAnsi="DejaVu Sans Condensed" w:cs="DejaVu Sans Condensed"/>
          <w:b/>
          <w:bCs/>
          <w:color w:val="000000" w:themeColor="text1"/>
          <w:sz w:val="16"/>
          <w:szCs w:val="16"/>
          <w:lang w:eastAsia="pl-PL"/>
        </w:rPr>
      </w:pPr>
    </w:p>
    <w:p w:rsidR="00EF4B85"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VI. Zgłoszenia i uczestnictwo</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Biuro zawodów będzie zlokalizowane w miejscu startu w dniu zawodów od 10:00 do 12:00.</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72117C">
        <w:rPr>
          <w:rFonts w:ascii="DejaVu Sans Condensed" w:hAnsi="DejaVu Sans Condensed" w:cs="DejaVu Sans Condensed"/>
          <w:b/>
        </w:rPr>
        <w:t>1.</w:t>
      </w:r>
      <w:r w:rsidRPr="00AB71F1">
        <w:rPr>
          <w:rFonts w:ascii="DejaVu Sans Condensed" w:hAnsi="DejaVu Sans Condensed" w:cs="DejaVu Sans Condensed"/>
        </w:rPr>
        <w:t xml:space="preserve"> Wszyscy zawodnicy startujący w zawodach SKI TOUR Nartorolki muszą zostać zweryfikowani w Biurze Zawodów. </w:t>
      </w:r>
      <w:r w:rsidRPr="00AB71F1">
        <w:rPr>
          <w:rFonts w:ascii="DejaVu Sans Condensed" w:eastAsia="Times New Roman" w:hAnsi="DejaVu Sans Condensed" w:cs="DejaVu Sans Condensed"/>
          <w:color w:val="000000" w:themeColor="text1"/>
          <w:lang w:eastAsia="pl-PL"/>
        </w:rPr>
        <w:t>Biuro zawodów będzie zlokalizowane przy starcie w dniu zawodów od 10:00 do 12:00.</w:t>
      </w:r>
    </w:p>
    <w:p w:rsidR="00EF4B85" w:rsidRPr="00AB71F1" w:rsidRDefault="00EF4B85" w:rsidP="00AB71F1">
      <w:pPr>
        <w:autoSpaceDE w:val="0"/>
        <w:autoSpaceDN w:val="0"/>
        <w:adjustRightInd w:val="0"/>
        <w:spacing w:after="0" w:line="276" w:lineRule="auto"/>
        <w:rPr>
          <w:rFonts w:ascii="DejaVu Sans Condensed" w:hAnsi="DejaVu Sans Condensed" w:cs="DejaVu Sans Condensed"/>
        </w:rPr>
      </w:pPr>
      <w:r w:rsidRPr="0072117C">
        <w:rPr>
          <w:rFonts w:ascii="DejaVu Sans Condensed" w:hAnsi="DejaVu Sans Condensed" w:cs="DejaVu Sans Condensed"/>
          <w:b/>
        </w:rPr>
        <w:t>2.</w:t>
      </w:r>
      <w:r w:rsidRPr="00AB71F1">
        <w:rPr>
          <w:rFonts w:ascii="DejaVu Sans Condensed" w:hAnsi="DejaVu Sans Condensed" w:cs="DejaVu Sans Condensed"/>
        </w:rPr>
        <w:t xml:space="preserve"> W Biurze Zawodów zawodnicy otrzymują pakiety startowe. Pakiety startowe zawierają: numer startowy, chip do pomiaru czasu oraz upominek.</w:t>
      </w:r>
    </w:p>
    <w:p w:rsidR="00EF4B85" w:rsidRPr="00AB71F1" w:rsidRDefault="00EF4B85" w:rsidP="00AB71F1">
      <w:pPr>
        <w:autoSpaceDE w:val="0"/>
        <w:autoSpaceDN w:val="0"/>
        <w:adjustRightInd w:val="0"/>
        <w:spacing w:after="0" w:line="276" w:lineRule="auto"/>
        <w:rPr>
          <w:rFonts w:ascii="DejaVu Sans Condensed" w:hAnsi="DejaVu Sans Condensed" w:cs="DejaVu Sans Condensed"/>
        </w:rPr>
      </w:pPr>
      <w:r w:rsidRPr="0072117C">
        <w:rPr>
          <w:rFonts w:ascii="DejaVu Sans Condensed" w:hAnsi="DejaVu Sans Condensed" w:cs="DejaVu Sans Condensed"/>
          <w:b/>
        </w:rPr>
        <w:t>3.</w:t>
      </w:r>
      <w:r w:rsidRPr="00AB71F1">
        <w:rPr>
          <w:rFonts w:ascii="DejaVu Sans Condensed" w:hAnsi="DejaVu Sans Condensed" w:cs="DejaVu Sans Condensed"/>
        </w:rPr>
        <w:t xml:space="preserve"> Odbiór pakietu startowego odbywa się na podstawie dokumentu ze zdjęciem oraz złożenia własnoręcznego podpisu na karcie startowej i oświadczeniu o stanie zdrowia</w:t>
      </w:r>
      <w:r w:rsidR="00196916">
        <w:rPr>
          <w:rFonts w:ascii="DejaVu Sans Condensed" w:hAnsi="DejaVu Sans Condensed" w:cs="DejaVu Sans Condensed"/>
        </w:rPr>
        <w:t>.</w:t>
      </w:r>
    </w:p>
    <w:p w:rsidR="00EF4B85" w:rsidRPr="00AB71F1" w:rsidRDefault="00EF4B85" w:rsidP="00AB71F1">
      <w:pPr>
        <w:spacing w:after="0" w:line="276" w:lineRule="auto"/>
        <w:contextualSpacing/>
        <w:outlineLvl w:val="2"/>
        <w:rPr>
          <w:rFonts w:ascii="DejaVu Sans Condensed" w:eastAsia="Times New Roman" w:hAnsi="DejaVu Sans Condensed" w:cs="DejaVu Sans Condensed"/>
          <w:bCs/>
          <w:color w:val="000000" w:themeColor="text1"/>
          <w:lang w:eastAsia="pl-PL"/>
        </w:rPr>
      </w:pPr>
      <w:r w:rsidRPr="0072117C">
        <w:rPr>
          <w:rFonts w:ascii="DejaVu Sans Condensed" w:eastAsia="Times New Roman" w:hAnsi="DejaVu Sans Condensed" w:cs="DejaVu Sans Condensed"/>
          <w:b/>
          <w:bCs/>
          <w:color w:val="000000" w:themeColor="text1"/>
          <w:lang w:eastAsia="pl-PL"/>
        </w:rPr>
        <w:lastRenderedPageBreak/>
        <w:t>4.</w:t>
      </w:r>
      <w:r w:rsidRPr="00AB71F1">
        <w:rPr>
          <w:rFonts w:ascii="DejaVu Sans Condensed" w:eastAsia="Times New Roman" w:hAnsi="DejaVu Sans Condensed" w:cs="DejaVu Sans Condensed"/>
          <w:bCs/>
          <w:color w:val="000000" w:themeColor="text1"/>
          <w:lang w:eastAsia="pl-PL"/>
        </w:rPr>
        <w:t xml:space="preserve"> Wszyscy uczestnicy zawodów zobowiązani są do posiadania  widocznych numerów startowych oraz chipów do pomiaru czasu.</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72117C">
        <w:rPr>
          <w:rFonts w:ascii="DejaVu Sans Condensed" w:eastAsia="Times New Roman" w:hAnsi="DejaVu Sans Condensed" w:cs="DejaVu Sans Condensed"/>
          <w:b/>
          <w:color w:val="000000" w:themeColor="text1"/>
          <w:lang w:eastAsia="pl-PL"/>
        </w:rPr>
        <w:t>5.</w:t>
      </w:r>
      <w:r w:rsidRPr="00AB71F1">
        <w:rPr>
          <w:rFonts w:ascii="DejaVu Sans Condensed" w:eastAsia="Times New Roman" w:hAnsi="DejaVu Sans Condensed" w:cs="DejaVu Sans Condensed"/>
          <w:color w:val="000000" w:themeColor="text1"/>
          <w:lang w:eastAsia="pl-PL"/>
        </w:rPr>
        <w:t xml:space="preserve"> Zawody odbędą się jako biegi ze startu wspólnego. Start i Finisz rozgrywany będzie na całej szerokości drogi na odcinku ok.250 metrów.</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b/>
          <w:color w:val="000000" w:themeColor="text1"/>
          <w:lang w:eastAsia="pl-PL"/>
        </w:rPr>
        <w:t>1 Bieg</w:t>
      </w:r>
      <w:r w:rsidRPr="00AB71F1">
        <w:rPr>
          <w:rFonts w:ascii="DejaVu Sans Condensed" w:eastAsia="Times New Roman" w:hAnsi="DejaVu Sans Condensed" w:cs="DejaVu Sans Condensed"/>
          <w:color w:val="000000" w:themeColor="text1"/>
          <w:lang w:eastAsia="pl-PL"/>
        </w:rPr>
        <w:t xml:space="preserve"> - wspólny start dziewcząt i chłopców szkół podstawowych i gimnazjalnych.</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Zawodnicy ze szkół podstawowych po ukończeniu 1 pętli kierują się do mety, zawodnicy szkół gimnazjalnych biegną dwie pętle.</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b/>
          <w:color w:val="000000" w:themeColor="text1"/>
          <w:lang w:eastAsia="pl-PL"/>
        </w:rPr>
        <w:t xml:space="preserve">2 Bieg </w:t>
      </w:r>
      <w:r w:rsidRPr="00AB71F1">
        <w:rPr>
          <w:rFonts w:ascii="DejaVu Sans Condensed" w:eastAsia="Times New Roman" w:hAnsi="DejaVu Sans Condensed" w:cs="DejaVu Sans Condensed"/>
          <w:color w:val="000000" w:themeColor="text1"/>
          <w:lang w:eastAsia="pl-PL"/>
        </w:rPr>
        <w:t>OPEN Kobiet i Mężczyzn. Kobiety</w:t>
      </w:r>
      <w:r w:rsidR="008A3DC8">
        <w:rPr>
          <w:rFonts w:ascii="DejaVu Sans Condensed" w:eastAsia="Times New Roman" w:hAnsi="DejaVu Sans Condensed" w:cs="DejaVu Sans Condensed"/>
          <w:color w:val="000000" w:themeColor="text1"/>
          <w:lang w:eastAsia="pl-PL"/>
        </w:rPr>
        <w:t xml:space="preserve"> i chłopcy rocznik 1999-98</w:t>
      </w:r>
      <w:r w:rsidRPr="00AB71F1">
        <w:rPr>
          <w:rFonts w:ascii="DejaVu Sans Condensed" w:eastAsia="Times New Roman" w:hAnsi="DejaVu Sans Condensed" w:cs="DejaVu Sans Condensed"/>
          <w:color w:val="000000" w:themeColor="text1"/>
          <w:lang w:eastAsia="pl-PL"/>
        </w:rPr>
        <w:t xml:space="preserve"> (3 pętle), mężczyźni</w:t>
      </w:r>
      <w:r w:rsidR="008A3DC8">
        <w:rPr>
          <w:rFonts w:ascii="DejaVu Sans Condensed" w:eastAsia="Times New Roman" w:hAnsi="DejaVu Sans Condensed" w:cs="DejaVu Sans Condensed"/>
          <w:color w:val="000000" w:themeColor="text1"/>
          <w:lang w:eastAsia="pl-PL"/>
        </w:rPr>
        <w:t xml:space="preserve"> 1997 i starsi</w:t>
      </w:r>
      <w:r w:rsidRPr="00AB71F1">
        <w:rPr>
          <w:rFonts w:ascii="DejaVu Sans Condensed" w:eastAsia="Times New Roman" w:hAnsi="DejaVu Sans Condensed" w:cs="DejaVu Sans Condensed"/>
          <w:color w:val="000000" w:themeColor="text1"/>
          <w:lang w:eastAsia="pl-PL"/>
        </w:rPr>
        <w:t xml:space="preserve"> (4 pętle).</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72117C">
        <w:rPr>
          <w:rFonts w:ascii="DejaVu Sans Condensed" w:eastAsia="Times New Roman" w:hAnsi="DejaVu Sans Condensed" w:cs="DejaVu Sans Condensed"/>
          <w:b/>
          <w:color w:val="000000" w:themeColor="text1"/>
          <w:lang w:eastAsia="pl-PL"/>
        </w:rPr>
        <w:t>6.</w:t>
      </w:r>
      <w:r w:rsidRPr="00AB71F1">
        <w:rPr>
          <w:rFonts w:ascii="DejaVu Sans Condensed" w:eastAsia="Times New Roman" w:hAnsi="DejaVu Sans Condensed" w:cs="DejaVu Sans Condensed"/>
          <w:color w:val="000000" w:themeColor="text1"/>
          <w:lang w:eastAsia="pl-PL"/>
        </w:rPr>
        <w:t xml:space="preserve"> Uczestnicy zawodów zobowiązani są:</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od startu do mety biec wzdłuż wyznaczonej trasy i przejść przez wszystkie punkty kontrolne,</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poruszać się wyłącznie przy użyciu nartorolek i kijów narciarskich,</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przez cały czas obecności na trasie zawodów posiadać widoczny, niczym nie zasłonięty numer startowy,</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nie utrudniać biegu i nie przeszkadzać innym,</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dokonać wszelkich starań, aby pozwolić się wyprzedzić szybszym zawodnikom bez konieczności zwalniania przez nich tempa biegu,</w:t>
      </w:r>
    </w:p>
    <w:p w:rsidR="00EF4B85" w:rsidRPr="00AB71F1" w:rsidRDefault="00EF4B85" w:rsidP="00AB71F1">
      <w:pPr>
        <w:numPr>
          <w:ilvl w:val="0"/>
          <w:numId w:val="4"/>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przestrzegać zasad fair play,</w:t>
      </w:r>
    </w:p>
    <w:p w:rsidR="00EF4B85" w:rsidRPr="00AB71F1" w:rsidRDefault="00EF4B85"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72117C">
        <w:rPr>
          <w:rFonts w:ascii="DejaVu Sans Condensed" w:eastAsia="Times New Roman" w:hAnsi="DejaVu Sans Condensed" w:cs="DejaVu Sans Condensed"/>
          <w:b/>
          <w:color w:val="000000" w:themeColor="text1"/>
          <w:lang w:eastAsia="pl-PL"/>
        </w:rPr>
        <w:t>7.</w:t>
      </w:r>
      <w:r w:rsidRPr="00AB71F1">
        <w:rPr>
          <w:rFonts w:ascii="DejaVu Sans Condensed" w:eastAsia="Times New Roman" w:hAnsi="DejaVu Sans Condensed" w:cs="DejaVu Sans Condensed"/>
          <w:color w:val="000000" w:themeColor="text1"/>
          <w:lang w:eastAsia="pl-PL"/>
        </w:rPr>
        <w:t xml:space="preserve"> Zawody odbędą się bez względu na pogodę. W </w:t>
      </w:r>
      <w:r w:rsidR="00B82629">
        <w:rPr>
          <w:rFonts w:ascii="DejaVu Sans Condensed" w:eastAsia="Times New Roman" w:hAnsi="DejaVu Sans Condensed" w:cs="DejaVu Sans Condensed"/>
          <w:color w:val="000000" w:themeColor="text1"/>
          <w:lang w:eastAsia="pl-PL"/>
        </w:rPr>
        <w:t>prz</w:t>
      </w:r>
      <w:r w:rsidRPr="00AB71F1">
        <w:rPr>
          <w:rFonts w:ascii="DejaVu Sans Condensed" w:eastAsia="Times New Roman" w:hAnsi="DejaVu Sans Condensed" w:cs="DejaVu Sans Condensed"/>
          <w:color w:val="000000" w:themeColor="text1"/>
          <w:lang w:eastAsia="pl-PL"/>
        </w:rPr>
        <w:t>ypadku bardzo złych warunków pogodowych, które mogłyby zagrozić bezpieczeństwu uczestników, Organizator ma prawo skrócić dystans zawodów lub je odwołać.</w:t>
      </w:r>
    </w:p>
    <w:p w:rsidR="00EF4B85" w:rsidRPr="007A6578"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sz w:val="16"/>
          <w:szCs w:val="16"/>
          <w:u w:val="single"/>
          <w:lang w:eastAsia="pl-PL"/>
        </w:rPr>
      </w:pPr>
    </w:p>
    <w:p w:rsidR="00FB65A0"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VII. Zgłoszenia</w:t>
      </w:r>
    </w:p>
    <w:p w:rsidR="00BE4CB4" w:rsidRDefault="00FB65A0" w:rsidP="00C12619">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Zgłoszenia </w:t>
      </w:r>
      <w:r w:rsidR="00C12619">
        <w:rPr>
          <w:rFonts w:ascii="DejaVu Sans Condensed" w:eastAsia="Times New Roman" w:hAnsi="DejaVu Sans Condensed" w:cs="DejaVu Sans Condensed"/>
          <w:color w:val="000000" w:themeColor="text1"/>
          <w:lang w:eastAsia="pl-PL"/>
        </w:rPr>
        <w:t xml:space="preserve">do zawodów zawierające imię, nazwisko, rok urodzenia, miasto/klub, dystans, </w:t>
      </w:r>
      <w:r w:rsidR="00EF4B85" w:rsidRPr="00AB71F1">
        <w:rPr>
          <w:rFonts w:ascii="DejaVu Sans Condensed" w:eastAsia="Times New Roman" w:hAnsi="DejaVu Sans Condensed" w:cs="DejaVu Sans Condensed"/>
          <w:color w:val="000000" w:themeColor="text1"/>
          <w:lang w:eastAsia="pl-PL"/>
        </w:rPr>
        <w:t xml:space="preserve">należy </w:t>
      </w:r>
      <w:r w:rsidR="00C12619">
        <w:rPr>
          <w:rFonts w:ascii="DejaVu Sans Condensed" w:eastAsia="Times New Roman" w:hAnsi="DejaVu Sans Condensed" w:cs="DejaVu Sans Condensed"/>
          <w:color w:val="000000" w:themeColor="text1"/>
          <w:lang w:eastAsia="pl-PL"/>
        </w:rPr>
        <w:t>przesłać</w:t>
      </w:r>
      <w:r w:rsidR="00BE4CB4">
        <w:rPr>
          <w:rFonts w:ascii="DejaVu Sans Condensed" w:eastAsia="Times New Roman" w:hAnsi="DejaVu Sans Condensed" w:cs="DejaVu Sans Condensed"/>
          <w:color w:val="000000" w:themeColor="text1"/>
          <w:lang w:eastAsia="pl-PL"/>
        </w:rPr>
        <w:t xml:space="preserve"> pod adres </w:t>
      </w:r>
      <w:hyperlink r:id="rId7" w:history="1">
        <w:r w:rsidR="00BE4CB4" w:rsidRPr="0039215E">
          <w:rPr>
            <w:rStyle w:val="Hipercze"/>
            <w:rFonts w:ascii="DejaVu Sans Condensed" w:eastAsia="Times New Roman" w:hAnsi="DejaVu Sans Condensed" w:cs="DejaVu Sans Condensed"/>
            <w:lang w:eastAsia="pl-PL"/>
          </w:rPr>
          <w:t>sport@basenaugustow.pl</w:t>
        </w:r>
      </w:hyperlink>
      <w:r w:rsidR="00BE4CB4">
        <w:rPr>
          <w:rFonts w:ascii="DejaVu Sans Condensed" w:eastAsia="Times New Roman" w:hAnsi="DejaVu Sans Condensed" w:cs="DejaVu Sans Condensed"/>
          <w:color w:val="000000" w:themeColor="text1"/>
          <w:lang w:eastAsia="pl-PL"/>
        </w:rPr>
        <w:t xml:space="preserve"> do 15 kwietnia.</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Do udziału w zawodach zostaną dopuszczeni uczestnicy, którzy</w:t>
      </w:r>
      <w:r w:rsidR="00BE4CB4">
        <w:rPr>
          <w:rFonts w:ascii="DejaVu Sans Condensed" w:eastAsia="Times New Roman" w:hAnsi="DejaVu Sans Condensed" w:cs="DejaVu Sans Condensed"/>
          <w:color w:val="000000" w:themeColor="text1"/>
          <w:lang w:eastAsia="pl-PL"/>
        </w:rPr>
        <w:t xml:space="preserve"> w dniu zawodów</w:t>
      </w:r>
      <w:r w:rsidRPr="00AB71F1">
        <w:rPr>
          <w:rFonts w:ascii="DejaVu Sans Condensed" w:eastAsia="Times New Roman" w:hAnsi="DejaVu Sans Condensed" w:cs="DejaVu Sans Condensed"/>
          <w:color w:val="000000" w:themeColor="text1"/>
          <w:lang w:eastAsia="pl-PL"/>
        </w:rPr>
        <w:t xml:space="preserve"> dokonają opłaty startowej, podpiszą własnoręcznie (w wypadku osób niepełnoletnich przez </w:t>
      </w:r>
      <w:r w:rsidR="00BF7A66" w:rsidRPr="00AB71F1">
        <w:rPr>
          <w:rFonts w:ascii="DejaVu Sans Condensed" w:eastAsia="Times New Roman" w:hAnsi="DejaVu Sans Condensed" w:cs="DejaVu Sans Condensed"/>
          <w:color w:val="000000" w:themeColor="text1"/>
          <w:lang w:eastAsia="pl-PL"/>
        </w:rPr>
        <w:t>opiekuna prawnego</w:t>
      </w:r>
      <w:r w:rsidRPr="00AB71F1">
        <w:rPr>
          <w:rFonts w:ascii="DejaVu Sans Condensed" w:eastAsia="Times New Roman" w:hAnsi="DejaVu Sans Condensed" w:cs="DejaVu Sans Condensed"/>
          <w:color w:val="000000" w:themeColor="text1"/>
          <w:lang w:eastAsia="pl-PL"/>
        </w:rPr>
        <w:t>) pisemne oświadczenie o zdolności do udziału w zawodach oraz spełnią wszystkie wymagania Regulaminu.</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Zawody mają charakter otwarty i mogą w nich brać udział osoby zrzeszone w krajowych związkach sportowych, jak też niezrzeszone.</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b/>
          <w:color w:val="000000" w:themeColor="text1"/>
          <w:lang w:eastAsia="pl-PL"/>
        </w:rPr>
      </w:pPr>
      <w:r w:rsidRPr="00AB71F1">
        <w:rPr>
          <w:rFonts w:ascii="DejaVu Sans Condensed" w:eastAsia="Times New Roman" w:hAnsi="DejaVu Sans Condensed" w:cs="DejaVu Sans Condensed"/>
          <w:b/>
          <w:color w:val="000000" w:themeColor="text1"/>
          <w:lang w:eastAsia="pl-PL"/>
        </w:rPr>
        <w:t>Dzieci i młodzież do lat 18 muszą posiadać pisemną zgodę rodziców lub opiekunów prawnych na udział w zawodach.</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Dokonanie zgłoszenia do zawodów jest równoznaczne z akceptacją Regulaminu i zobowiązaniem do jego przestrzegania.</w:t>
      </w:r>
    </w:p>
    <w:p w:rsidR="0088605A" w:rsidRPr="007A6578" w:rsidRDefault="0088605A" w:rsidP="00AB71F1">
      <w:pPr>
        <w:spacing w:after="100" w:afterAutospacing="1" w:line="276" w:lineRule="auto"/>
        <w:contextualSpacing/>
        <w:rPr>
          <w:rFonts w:ascii="DejaVu Sans Condensed" w:eastAsia="Times New Roman" w:hAnsi="DejaVu Sans Condensed" w:cs="DejaVu Sans Condensed"/>
          <w:color w:val="000000" w:themeColor="text1"/>
          <w:sz w:val="16"/>
          <w:szCs w:val="16"/>
          <w:lang w:eastAsia="pl-PL"/>
        </w:rPr>
      </w:pPr>
    </w:p>
    <w:p w:rsidR="00FB65A0" w:rsidRPr="00AB71F1" w:rsidRDefault="00EF4B85"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bookmarkStart w:id="0" w:name="klasyfikacje"/>
      <w:bookmarkEnd w:id="0"/>
      <w:r w:rsidRPr="00AB71F1">
        <w:rPr>
          <w:rFonts w:ascii="DejaVu Sans Condensed" w:eastAsia="Times New Roman" w:hAnsi="DejaVu Sans Condensed" w:cs="DejaVu Sans Condensed"/>
          <w:b/>
          <w:bCs/>
          <w:color w:val="000000" w:themeColor="text1"/>
          <w:u w:val="single"/>
          <w:lang w:eastAsia="pl-PL"/>
        </w:rPr>
        <w:t xml:space="preserve">VIII. </w:t>
      </w:r>
      <w:r w:rsidR="00FB65A0" w:rsidRPr="00AB71F1">
        <w:rPr>
          <w:rFonts w:ascii="DejaVu Sans Condensed" w:eastAsia="Times New Roman" w:hAnsi="DejaVu Sans Condensed" w:cs="DejaVu Sans Condensed"/>
          <w:b/>
          <w:bCs/>
          <w:color w:val="000000" w:themeColor="text1"/>
          <w:u w:val="single"/>
          <w:lang w:eastAsia="pl-PL"/>
        </w:rPr>
        <w:t>Kategorie i klasyfikacje</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W zawodach będą prowadzone klasyfikacje w kategoriach wiekowych:</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68"/>
        <w:gridCol w:w="4252"/>
        <w:gridCol w:w="3902"/>
      </w:tblGrid>
      <w:tr w:rsidR="00B82629" w:rsidRPr="00AB71F1" w:rsidTr="00B82629">
        <w:tc>
          <w:tcPr>
            <w:tcW w:w="1068" w:type="dxa"/>
            <w:shd w:val="clear" w:color="auto" w:fill="267DBF"/>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bCs/>
                <w:color w:val="000000" w:themeColor="text1"/>
                <w:lang w:eastAsia="pl-PL"/>
              </w:rPr>
            </w:pPr>
          </w:p>
        </w:tc>
        <w:tc>
          <w:tcPr>
            <w:tcW w:w="4252" w:type="dxa"/>
            <w:shd w:val="clear" w:color="auto" w:fill="267DBF"/>
            <w:tcMar>
              <w:top w:w="75" w:type="dxa"/>
              <w:left w:w="75" w:type="dxa"/>
              <w:bottom w:w="75" w:type="dxa"/>
              <w:right w:w="75" w:type="dxa"/>
            </w:tcMar>
            <w:vAlign w:val="center"/>
            <w:hideMark/>
          </w:tcPr>
          <w:p w:rsidR="00B82629" w:rsidRPr="00AB71F1" w:rsidRDefault="00B82629" w:rsidP="00AB71F1">
            <w:pPr>
              <w:spacing w:after="0" w:line="276" w:lineRule="auto"/>
              <w:contextualSpacing/>
              <w:jc w:val="center"/>
              <w:rPr>
                <w:rFonts w:ascii="DejaVu Sans Condensed" w:eastAsia="Times New Roman" w:hAnsi="DejaVu Sans Condensed" w:cs="DejaVu Sans Condensed"/>
                <w:b/>
                <w:bCs/>
                <w:color w:val="000000" w:themeColor="text1"/>
                <w:lang w:eastAsia="pl-PL"/>
              </w:rPr>
            </w:pPr>
            <w:r w:rsidRPr="00AB71F1">
              <w:rPr>
                <w:rFonts w:ascii="DejaVu Sans Condensed" w:eastAsia="Times New Roman" w:hAnsi="DejaVu Sans Condensed" w:cs="DejaVu Sans Condensed"/>
                <w:b/>
                <w:bCs/>
                <w:color w:val="000000" w:themeColor="text1"/>
                <w:lang w:eastAsia="pl-PL"/>
              </w:rPr>
              <w:t>mężczyźni</w:t>
            </w:r>
          </w:p>
        </w:tc>
        <w:tc>
          <w:tcPr>
            <w:tcW w:w="3902" w:type="dxa"/>
            <w:shd w:val="clear" w:color="auto" w:fill="267DBF"/>
            <w:tcMar>
              <w:top w:w="75" w:type="dxa"/>
              <w:left w:w="75" w:type="dxa"/>
              <w:bottom w:w="75" w:type="dxa"/>
              <w:right w:w="75" w:type="dxa"/>
            </w:tcMar>
            <w:vAlign w:val="center"/>
            <w:hideMark/>
          </w:tcPr>
          <w:p w:rsidR="00B82629" w:rsidRPr="00AB71F1" w:rsidRDefault="00B82629" w:rsidP="00AB71F1">
            <w:pPr>
              <w:spacing w:after="0" w:line="276" w:lineRule="auto"/>
              <w:contextualSpacing/>
              <w:jc w:val="center"/>
              <w:rPr>
                <w:rFonts w:ascii="DejaVu Sans Condensed" w:eastAsia="Times New Roman" w:hAnsi="DejaVu Sans Condensed" w:cs="DejaVu Sans Condensed"/>
                <w:b/>
                <w:bCs/>
                <w:color w:val="000000" w:themeColor="text1"/>
                <w:lang w:eastAsia="pl-PL"/>
              </w:rPr>
            </w:pPr>
            <w:r w:rsidRPr="00AB71F1">
              <w:rPr>
                <w:rFonts w:ascii="DejaVu Sans Condensed" w:eastAsia="Times New Roman" w:hAnsi="DejaVu Sans Condensed" w:cs="DejaVu Sans Condensed"/>
                <w:b/>
                <w:bCs/>
                <w:color w:val="000000" w:themeColor="text1"/>
                <w:lang w:eastAsia="pl-PL"/>
              </w:rPr>
              <w:t>kobiety</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r w:rsidRPr="00B82629">
              <w:rPr>
                <w:rFonts w:ascii="DejaVu Sans Condensed" w:eastAsia="Times New Roman" w:hAnsi="DejaVu Sans Condensed" w:cs="DejaVu Sans Condensed"/>
                <w:b/>
                <w:color w:val="000000" w:themeColor="text1"/>
                <w:lang w:eastAsia="pl-PL"/>
              </w:rPr>
              <w:t>SP</w:t>
            </w:r>
          </w:p>
        </w:tc>
        <w:tc>
          <w:tcPr>
            <w:tcW w:w="425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SPM – chłopcy szkół podstawowych – roczniki 2005-2003</w:t>
            </w:r>
          </w:p>
        </w:tc>
        <w:tc>
          <w:tcPr>
            <w:tcW w:w="390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SPK – dziewczęta  szkół podstawowych – roczniki 2005-2003</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r w:rsidRPr="00B82629">
              <w:rPr>
                <w:rFonts w:ascii="DejaVu Sans Condensed" w:eastAsia="Times New Roman" w:hAnsi="DejaVu Sans Condensed" w:cs="DejaVu Sans Condensed"/>
                <w:b/>
                <w:color w:val="000000" w:themeColor="text1"/>
                <w:lang w:eastAsia="pl-PL"/>
              </w:rPr>
              <w:t>G</w:t>
            </w:r>
          </w:p>
        </w:tc>
        <w:tc>
          <w:tcPr>
            <w:tcW w:w="425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GM chłopcy szkół gimnazjalnych – roczniki 2002-2000</w:t>
            </w:r>
          </w:p>
        </w:tc>
        <w:tc>
          <w:tcPr>
            <w:tcW w:w="390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GK - dziewczęta szkół gimnazjalnych – roczniki 2002-2000</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p>
        </w:tc>
        <w:tc>
          <w:tcPr>
            <w:tcW w:w="425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proofErr w:type="spellStart"/>
            <w:r w:rsidRPr="00AB71F1">
              <w:rPr>
                <w:rFonts w:ascii="DejaVu Sans Condensed" w:eastAsia="Times New Roman" w:hAnsi="DejaVu Sans Condensed" w:cs="DejaVu Sans Condensed"/>
                <w:color w:val="000000" w:themeColor="text1"/>
                <w:lang w:eastAsia="pl-PL"/>
              </w:rPr>
              <w:t>open</w:t>
            </w:r>
            <w:proofErr w:type="spellEnd"/>
            <w:r w:rsidRPr="00AB71F1">
              <w:rPr>
                <w:rFonts w:ascii="DejaVu Sans Condensed" w:eastAsia="Times New Roman" w:hAnsi="DejaVu Sans Condensed" w:cs="DejaVu Sans Condensed"/>
                <w:color w:val="000000" w:themeColor="text1"/>
                <w:lang w:eastAsia="pl-PL"/>
              </w:rPr>
              <w:t xml:space="preserve"> mężczyzn - dla wszystkich startujących mężczyzn w biegu głównym</w:t>
            </w:r>
          </w:p>
        </w:tc>
        <w:tc>
          <w:tcPr>
            <w:tcW w:w="390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open kobiet - dla wszystkich startujących kobiet w biegu głównym</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r w:rsidRPr="00B82629">
              <w:rPr>
                <w:rFonts w:ascii="DejaVu Sans Condensed" w:eastAsia="Times New Roman" w:hAnsi="DejaVu Sans Condensed" w:cs="DejaVu Sans Condensed"/>
                <w:b/>
                <w:color w:val="000000" w:themeColor="text1"/>
                <w:lang w:eastAsia="pl-PL"/>
              </w:rPr>
              <w:t>Do 18 lat</w:t>
            </w:r>
          </w:p>
        </w:tc>
        <w:tc>
          <w:tcPr>
            <w:tcW w:w="425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M1 - rocznik 1999 i 1998 </w:t>
            </w:r>
          </w:p>
        </w:tc>
        <w:tc>
          <w:tcPr>
            <w:tcW w:w="390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K1 - rocznik 1999 i 1998 </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r w:rsidRPr="00B82629">
              <w:rPr>
                <w:rFonts w:ascii="DejaVu Sans Condensed" w:eastAsia="Times New Roman" w:hAnsi="DejaVu Sans Condensed" w:cs="DejaVu Sans Condensed"/>
                <w:b/>
                <w:color w:val="000000" w:themeColor="text1"/>
                <w:lang w:eastAsia="pl-PL"/>
              </w:rPr>
              <w:lastRenderedPageBreak/>
              <w:t>18-39 lat</w:t>
            </w:r>
          </w:p>
        </w:tc>
        <w:tc>
          <w:tcPr>
            <w:tcW w:w="425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M2 - rocznik 1997 do 1976 roku</w:t>
            </w:r>
          </w:p>
        </w:tc>
        <w:tc>
          <w:tcPr>
            <w:tcW w:w="3902" w:type="dxa"/>
            <w:tcMar>
              <w:top w:w="75" w:type="dxa"/>
              <w:left w:w="75" w:type="dxa"/>
              <w:bottom w:w="75" w:type="dxa"/>
              <w:right w:w="75" w:type="dxa"/>
            </w:tcMar>
            <w:vAlign w:val="center"/>
            <w:hideMark/>
          </w:tcPr>
          <w:p w:rsidR="00B82629" w:rsidRPr="00AB71F1" w:rsidRDefault="00B82629" w:rsidP="00AB71F1">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K2 - rocznik 1997 do 1976 roku</w:t>
            </w:r>
          </w:p>
        </w:tc>
      </w:tr>
      <w:tr w:rsidR="00B82629" w:rsidRPr="00AB71F1" w:rsidTr="00B82629">
        <w:tc>
          <w:tcPr>
            <w:tcW w:w="1068" w:type="dxa"/>
            <w:vAlign w:val="center"/>
          </w:tcPr>
          <w:p w:rsidR="00B82629" w:rsidRPr="00B82629" w:rsidRDefault="00B82629" w:rsidP="00B82629">
            <w:pPr>
              <w:spacing w:after="0" w:line="276" w:lineRule="auto"/>
              <w:contextualSpacing/>
              <w:jc w:val="center"/>
              <w:rPr>
                <w:rFonts w:ascii="DejaVu Sans Condensed" w:eastAsia="Times New Roman" w:hAnsi="DejaVu Sans Condensed" w:cs="DejaVu Sans Condensed"/>
                <w:b/>
                <w:color w:val="000000" w:themeColor="text1"/>
                <w:lang w:eastAsia="pl-PL"/>
              </w:rPr>
            </w:pPr>
            <w:r w:rsidRPr="00B82629">
              <w:rPr>
                <w:rFonts w:ascii="DejaVu Sans Condensed" w:eastAsia="Times New Roman" w:hAnsi="DejaVu Sans Condensed" w:cs="DejaVu Sans Condensed"/>
                <w:b/>
                <w:color w:val="000000" w:themeColor="text1"/>
                <w:lang w:eastAsia="pl-PL"/>
              </w:rPr>
              <w:t>40+</w:t>
            </w:r>
          </w:p>
        </w:tc>
        <w:tc>
          <w:tcPr>
            <w:tcW w:w="4252" w:type="dxa"/>
            <w:tcMar>
              <w:top w:w="75" w:type="dxa"/>
              <w:left w:w="75" w:type="dxa"/>
              <w:bottom w:w="75" w:type="dxa"/>
              <w:right w:w="75" w:type="dxa"/>
            </w:tcMar>
            <w:vAlign w:val="center"/>
            <w:hideMark/>
          </w:tcPr>
          <w:p w:rsidR="00B82629" w:rsidRPr="00AB71F1" w:rsidRDefault="00B82629" w:rsidP="00B82629">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M</w:t>
            </w:r>
            <w:r>
              <w:rPr>
                <w:rFonts w:ascii="DejaVu Sans Condensed" w:eastAsia="Times New Roman" w:hAnsi="DejaVu Sans Condensed" w:cs="DejaVu Sans Condensed"/>
                <w:color w:val="000000" w:themeColor="text1"/>
                <w:lang w:eastAsia="pl-PL"/>
              </w:rPr>
              <w:t>3</w:t>
            </w:r>
            <w:r w:rsidRPr="00AB71F1">
              <w:rPr>
                <w:rFonts w:ascii="DejaVu Sans Condensed" w:eastAsia="Times New Roman" w:hAnsi="DejaVu Sans Condensed" w:cs="DejaVu Sans Condensed"/>
                <w:color w:val="000000" w:themeColor="text1"/>
                <w:lang w:eastAsia="pl-PL"/>
              </w:rPr>
              <w:t xml:space="preserve"> – rocznik 1975 i starsi</w:t>
            </w:r>
          </w:p>
        </w:tc>
        <w:tc>
          <w:tcPr>
            <w:tcW w:w="3902" w:type="dxa"/>
            <w:tcMar>
              <w:top w:w="75" w:type="dxa"/>
              <w:left w:w="75" w:type="dxa"/>
              <w:bottom w:w="75" w:type="dxa"/>
              <w:right w:w="75" w:type="dxa"/>
            </w:tcMar>
            <w:vAlign w:val="center"/>
            <w:hideMark/>
          </w:tcPr>
          <w:p w:rsidR="00B82629" w:rsidRPr="00AB71F1" w:rsidRDefault="00B82629" w:rsidP="00B82629">
            <w:pPr>
              <w:spacing w:after="0"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K</w:t>
            </w:r>
            <w:r>
              <w:rPr>
                <w:rFonts w:ascii="DejaVu Sans Condensed" w:eastAsia="Times New Roman" w:hAnsi="DejaVu Sans Condensed" w:cs="DejaVu Sans Condensed"/>
                <w:color w:val="000000" w:themeColor="text1"/>
                <w:lang w:eastAsia="pl-PL"/>
              </w:rPr>
              <w:t>3</w:t>
            </w:r>
            <w:r w:rsidRPr="00AB71F1">
              <w:rPr>
                <w:rFonts w:ascii="DejaVu Sans Condensed" w:eastAsia="Times New Roman" w:hAnsi="DejaVu Sans Condensed" w:cs="DejaVu Sans Condensed"/>
                <w:color w:val="000000" w:themeColor="text1"/>
                <w:lang w:eastAsia="pl-PL"/>
              </w:rPr>
              <w:t xml:space="preserve"> – rocznik 1975 i starsi</w:t>
            </w:r>
          </w:p>
        </w:tc>
      </w:tr>
    </w:tbl>
    <w:p w:rsidR="00C75EAD" w:rsidRDefault="00C75EAD"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Zwycięzcy kategorii </w:t>
      </w:r>
      <w:proofErr w:type="spellStart"/>
      <w:r w:rsidRPr="00AB71F1">
        <w:rPr>
          <w:rFonts w:ascii="DejaVu Sans Condensed" w:eastAsia="Times New Roman" w:hAnsi="DejaVu Sans Condensed" w:cs="DejaVu Sans Condensed"/>
          <w:color w:val="000000" w:themeColor="text1"/>
          <w:lang w:eastAsia="pl-PL"/>
        </w:rPr>
        <w:t>open</w:t>
      </w:r>
      <w:proofErr w:type="spellEnd"/>
      <w:r w:rsidRPr="00AB71F1">
        <w:rPr>
          <w:rFonts w:ascii="DejaVu Sans Condensed" w:eastAsia="Times New Roman" w:hAnsi="DejaVu Sans Condensed" w:cs="DejaVu Sans Condensed"/>
          <w:color w:val="000000" w:themeColor="text1"/>
          <w:lang w:eastAsia="pl-PL"/>
        </w:rPr>
        <w:t xml:space="preserve"> otrzymają puchary lub statuetki oraz nagrody rzeczowe. Zwycięzcy kategorii wiekowych otrzymają statuetki lub dyplomy. Wszyscy uczestnicy, którzy ukończą zawody w regulaminowym czasie, otrzymają </w:t>
      </w:r>
      <w:r w:rsidR="00934EA8" w:rsidRPr="00AB71F1">
        <w:rPr>
          <w:rFonts w:ascii="DejaVu Sans Condensed" w:eastAsia="Times New Roman" w:hAnsi="DejaVu Sans Condensed" w:cs="DejaVu Sans Condensed"/>
          <w:color w:val="000000" w:themeColor="text1"/>
          <w:lang w:eastAsia="pl-PL"/>
        </w:rPr>
        <w:t>medale</w:t>
      </w:r>
      <w:r w:rsidRPr="00AB71F1">
        <w:rPr>
          <w:rFonts w:ascii="DejaVu Sans Condensed" w:eastAsia="Times New Roman" w:hAnsi="DejaVu Sans Condensed" w:cs="DejaVu Sans Condensed"/>
          <w:color w:val="000000" w:themeColor="text1"/>
          <w:lang w:eastAsia="pl-PL"/>
        </w:rPr>
        <w:t>.</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Wyniki nieoficjalne obowiązują do momentu dekoracji zwycięzców poszczególnych kategorii. W tym czasie przyjmowane są wszelkiego rodzaju protesty i uwagi. Po tym czasie wyniki uczestników dekorowanych zostają uznane za oficjalne.</w:t>
      </w:r>
    </w:p>
    <w:p w:rsidR="0088605A" w:rsidRPr="007A6578" w:rsidRDefault="0088605A" w:rsidP="00AB71F1">
      <w:pPr>
        <w:spacing w:after="100" w:afterAutospacing="1" w:line="276" w:lineRule="auto"/>
        <w:contextualSpacing/>
        <w:rPr>
          <w:rFonts w:ascii="DejaVu Sans Condensed" w:eastAsia="Times New Roman" w:hAnsi="DejaVu Sans Condensed" w:cs="DejaVu Sans Condensed"/>
          <w:color w:val="000000" w:themeColor="text1"/>
          <w:sz w:val="16"/>
          <w:szCs w:val="16"/>
          <w:lang w:eastAsia="pl-PL"/>
        </w:rPr>
      </w:pPr>
    </w:p>
    <w:p w:rsidR="00FB65A0" w:rsidRPr="00AB71F1" w:rsidRDefault="00216EA9"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IX. </w:t>
      </w:r>
      <w:r w:rsidR="00FB65A0" w:rsidRPr="00AB71F1">
        <w:rPr>
          <w:rFonts w:ascii="DejaVu Sans Condensed" w:eastAsia="Times New Roman" w:hAnsi="DejaVu Sans Condensed" w:cs="DejaVu Sans Condensed"/>
          <w:b/>
          <w:bCs/>
          <w:color w:val="000000" w:themeColor="text1"/>
          <w:u w:val="single"/>
          <w:lang w:eastAsia="pl-PL"/>
        </w:rPr>
        <w:t>Sposób przeprowadzenia zawodów</w:t>
      </w:r>
    </w:p>
    <w:p w:rsidR="00FB65A0" w:rsidRPr="00AB71F1" w:rsidRDefault="00196916" w:rsidP="00AB71F1">
      <w:pPr>
        <w:spacing w:after="0" w:line="276" w:lineRule="auto"/>
        <w:contextualSpacing/>
        <w:outlineLvl w:val="2"/>
        <w:rPr>
          <w:rFonts w:ascii="DejaVu Sans Condensed" w:eastAsia="Times New Roman" w:hAnsi="DejaVu Sans Condensed" w:cs="DejaVu Sans Condensed"/>
          <w:b/>
          <w:bCs/>
          <w:color w:val="000000" w:themeColor="text1"/>
          <w:lang w:eastAsia="pl-PL"/>
        </w:rPr>
      </w:pPr>
      <w:r>
        <w:rPr>
          <w:rFonts w:ascii="DejaVu Sans Condensed" w:eastAsia="Times New Roman" w:hAnsi="DejaVu Sans Condensed" w:cs="DejaVu Sans Condensed"/>
          <w:b/>
          <w:bCs/>
          <w:color w:val="000000" w:themeColor="text1"/>
          <w:lang w:eastAsia="pl-PL"/>
        </w:rPr>
        <w:t xml:space="preserve">Wymogi </w:t>
      </w:r>
      <w:r w:rsidR="00B82629">
        <w:rPr>
          <w:rFonts w:ascii="DejaVu Sans Condensed" w:eastAsia="Times New Roman" w:hAnsi="DejaVu Sans Condensed" w:cs="DejaVu Sans Condensed"/>
          <w:b/>
          <w:bCs/>
          <w:color w:val="000000" w:themeColor="text1"/>
          <w:lang w:eastAsia="pl-PL"/>
        </w:rPr>
        <w:t>techniczne</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Do udziału w zawodach zostaną dopuszczeni uczestnicy </w:t>
      </w:r>
      <w:r w:rsidR="00C75EAD">
        <w:rPr>
          <w:rFonts w:ascii="DejaVu Sans Condensed" w:eastAsia="Times New Roman" w:hAnsi="DejaVu Sans Condensed" w:cs="DejaVu Sans Condensed"/>
          <w:color w:val="000000" w:themeColor="text1"/>
          <w:lang w:eastAsia="pl-PL"/>
        </w:rPr>
        <w:t>poruszający</w:t>
      </w:r>
      <w:r w:rsidRPr="00AB71F1">
        <w:rPr>
          <w:rFonts w:ascii="DejaVu Sans Condensed" w:eastAsia="Times New Roman" w:hAnsi="DejaVu Sans Condensed" w:cs="DejaVu Sans Condensed"/>
          <w:color w:val="000000" w:themeColor="text1"/>
          <w:lang w:eastAsia="pl-PL"/>
        </w:rPr>
        <w:t xml:space="preserve"> się</w:t>
      </w:r>
      <w:r w:rsidR="00C75EAD">
        <w:rPr>
          <w:rFonts w:ascii="DejaVu Sans Condensed" w:eastAsia="Times New Roman" w:hAnsi="DejaVu Sans Condensed" w:cs="DejaVu Sans Condensed"/>
          <w:color w:val="000000" w:themeColor="text1"/>
          <w:lang w:eastAsia="pl-PL"/>
        </w:rPr>
        <w:t xml:space="preserve"> na nartorolkach</w:t>
      </w:r>
      <w:r w:rsidRPr="00AB71F1">
        <w:rPr>
          <w:rFonts w:ascii="DejaVu Sans Condensed" w:eastAsia="Times New Roman" w:hAnsi="DejaVu Sans Condensed" w:cs="DejaVu Sans Condensed"/>
          <w:color w:val="000000" w:themeColor="text1"/>
          <w:lang w:eastAsia="pl-PL"/>
        </w:rPr>
        <w:t xml:space="preserve"> w rozumieniu przepisów FIS, o </w:t>
      </w:r>
      <w:r w:rsidR="00C75EAD">
        <w:rPr>
          <w:rFonts w:ascii="DejaVu Sans Condensed" w:eastAsia="Times New Roman" w:hAnsi="DejaVu Sans Condensed" w:cs="DejaVu Sans Condensed"/>
          <w:color w:val="000000" w:themeColor="text1"/>
          <w:lang w:eastAsia="pl-PL"/>
        </w:rPr>
        <w:t>długości nie mniejszej niż 530 mm wyposażonych</w:t>
      </w:r>
      <w:r w:rsidRPr="00AB71F1">
        <w:rPr>
          <w:rFonts w:ascii="DejaVu Sans Condensed" w:eastAsia="Times New Roman" w:hAnsi="DejaVu Sans Condensed" w:cs="DejaVu Sans Condensed"/>
          <w:color w:val="000000" w:themeColor="text1"/>
          <w:lang w:eastAsia="pl-PL"/>
        </w:rPr>
        <w:t xml:space="preserve"> w biegowe wiązania narc</w:t>
      </w:r>
      <w:r w:rsidR="00934EA8" w:rsidRPr="00AB71F1">
        <w:rPr>
          <w:rFonts w:ascii="DejaVu Sans Condensed" w:eastAsia="Times New Roman" w:hAnsi="DejaVu Sans Condensed" w:cs="DejaVu Sans Condensed"/>
          <w:color w:val="000000" w:themeColor="text1"/>
          <w:lang w:eastAsia="pl-PL"/>
        </w:rPr>
        <w:t xml:space="preserve">iarskie i czarne - gumowe kółka </w:t>
      </w:r>
      <w:r w:rsidRPr="00AB71F1">
        <w:rPr>
          <w:rFonts w:ascii="DejaVu Sans Condensed" w:eastAsia="Times New Roman" w:hAnsi="DejaVu Sans Condensed" w:cs="DejaVu Sans Condensed"/>
          <w:color w:val="000000" w:themeColor="text1"/>
          <w:lang w:eastAsia="pl-PL"/>
        </w:rPr>
        <w:t>o średnicy do 100 mm.</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B82629">
        <w:rPr>
          <w:rFonts w:ascii="DejaVu Sans Condensed" w:eastAsia="Times New Roman" w:hAnsi="DejaVu Sans Condensed" w:cs="DejaVu Sans Condensed"/>
          <w:b/>
          <w:color w:val="000000" w:themeColor="text1"/>
          <w:lang w:eastAsia="pl-PL"/>
        </w:rPr>
        <w:t xml:space="preserve">Uczestnicy </w:t>
      </w:r>
      <w:r w:rsidR="00207436">
        <w:rPr>
          <w:rFonts w:ascii="DejaVu Sans Condensed" w:eastAsia="Times New Roman" w:hAnsi="DejaVu Sans Condensed" w:cs="DejaVu Sans Condensed"/>
          <w:b/>
          <w:color w:val="000000" w:themeColor="text1"/>
          <w:lang w:eastAsia="pl-PL"/>
        </w:rPr>
        <w:t>startują obowiązkowo</w:t>
      </w:r>
      <w:r w:rsidR="00934EA8" w:rsidRPr="00B82629">
        <w:rPr>
          <w:rFonts w:ascii="DejaVu Sans Condensed" w:eastAsia="Times New Roman" w:hAnsi="DejaVu Sans Condensed" w:cs="DejaVu Sans Condensed"/>
          <w:b/>
          <w:color w:val="000000" w:themeColor="text1"/>
          <w:lang w:eastAsia="pl-PL"/>
        </w:rPr>
        <w:t xml:space="preserve"> w kasku</w:t>
      </w:r>
      <w:r w:rsidR="00934EA8" w:rsidRPr="00AB71F1">
        <w:rPr>
          <w:rFonts w:ascii="DejaVu Sans Condensed" w:eastAsia="Times New Roman" w:hAnsi="DejaVu Sans Condensed" w:cs="DejaVu Sans Condensed"/>
          <w:color w:val="000000" w:themeColor="text1"/>
          <w:lang w:eastAsia="pl-PL"/>
        </w:rPr>
        <w:t>, zaleca się zastosowanie okularów ochronnych</w:t>
      </w:r>
      <w:r w:rsidR="00C75EAD">
        <w:rPr>
          <w:rFonts w:ascii="DejaVu Sans Condensed" w:eastAsia="Times New Roman" w:hAnsi="DejaVu Sans Condensed" w:cs="DejaVu Sans Condensed"/>
          <w:color w:val="000000" w:themeColor="text1"/>
          <w:lang w:eastAsia="pl-PL"/>
        </w:rPr>
        <w:t>, oraz ochraniaczy na łokcie i kolana.</w:t>
      </w:r>
    </w:p>
    <w:p w:rsidR="00EF4B85" w:rsidRPr="007A6578" w:rsidRDefault="00EF4B85" w:rsidP="00AB71F1">
      <w:pPr>
        <w:spacing w:after="100" w:afterAutospacing="1" w:line="276" w:lineRule="auto"/>
        <w:contextualSpacing/>
        <w:rPr>
          <w:rFonts w:ascii="DejaVu Sans Condensed" w:eastAsia="Times New Roman" w:hAnsi="DejaVu Sans Condensed" w:cs="DejaVu Sans Condensed"/>
          <w:color w:val="000000" w:themeColor="text1"/>
          <w:sz w:val="16"/>
          <w:szCs w:val="16"/>
          <w:lang w:eastAsia="pl-PL"/>
        </w:rPr>
      </w:pPr>
    </w:p>
    <w:p w:rsidR="00FB65A0" w:rsidRPr="00AB71F1" w:rsidRDefault="00216EA9" w:rsidP="00AB71F1">
      <w:pPr>
        <w:spacing w:line="276" w:lineRule="auto"/>
        <w:contextualSpacing/>
        <w:outlineLvl w:val="2"/>
        <w:rPr>
          <w:rFonts w:ascii="DejaVu Sans Condensed" w:eastAsia="Times New Roman" w:hAnsi="DejaVu Sans Condensed" w:cs="DejaVu Sans Condensed"/>
          <w:b/>
          <w:bCs/>
          <w:color w:val="000000" w:themeColor="text1"/>
          <w:u w:val="single"/>
          <w:lang w:eastAsia="pl-PL"/>
        </w:rPr>
      </w:pPr>
      <w:r w:rsidRPr="00AB71F1">
        <w:rPr>
          <w:rFonts w:ascii="DejaVu Sans Condensed" w:eastAsia="Times New Roman" w:hAnsi="DejaVu Sans Condensed" w:cs="DejaVu Sans Condensed"/>
          <w:b/>
          <w:bCs/>
          <w:color w:val="000000" w:themeColor="text1"/>
          <w:u w:val="single"/>
          <w:lang w:eastAsia="pl-PL"/>
        </w:rPr>
        <w:t xml:space="preserve">X. </w:t>
      </w:r>
      <w:r w:rsidR="00FB65A0" w:rsidRPr="00AB71F1">
        <w:rPr>
          <w:rFonts w:ascii="DejaVu Sans Condensed" w:eastAsia="Times New Roman" w:hAnsi="DejaVu Sans Condensed" w:cs="DejaVu Sans Condensed"/>
          <w:b/>
          <w:bCs/>
          <w:color w:val="000000" w:themeColor="text1"/>
          <w:u w:val="single"/>
          <w:lang w:eastAsia="pl-PL"/>
        </w:rPr>
        <w:t>Opłata startowa</w:t>
      </w:r>
    </w:p>
    <w:p w:rsidR="0072117C" w:rsidRDefault="00216EA9" w:rsidP="0072117C">
      <w:pPr>
        <w:autoSpaceDE w:val="0"/>
        <w:autoSpaceDN w:val="0"/>
        <w:adjustRightInd w:val="0"/>
        <w:spacing w:after="0" w:line="276" w:lineRule="auto"/>
        <w:rPr>
          <w:rFonts w:ascii="DejaVu Sans Condensed" w:hAnsi="DejaVu Sans Condensed" w:cs="DejaVu Sans Condensed"/>
        </w:rPr>
      </w:pPr>
      <w:r w:rsidRPr="0072117C">
        <w:rPr>
          <w:rFonts w:ascii="DejaVu Sans Condensed" w:hAnsi="DejaVu Sans Condensed" w:cs="DejaVu Sans Condensed"/>
          <w:b/>
        </w:rPr>
        <w:t>1.</w:t>
      </w:r>
      <w:r w:rsidRPr="00AB71F1">
        <w:rPr>
          <w:rFonts w:ascii="DejaVu Sans Condensed" w:hAnsi="DejaVu Sans Condensed" w:cs="DejaVu Sans Condensed"/>
        </w:rPr>
        <w:t xml:space="preserve"> Uczestnik zawodów ponosi koszty opłaty startowej w następujących wysokościach:</w:t>
      </w:r>
    </w:p>
    <w:p w:rsidR="00BE4CB4" w:rsidRPr="00BE4CB4" w:rsidRDefault="00BE4CB4" w:rsidP="0072117C">
      <w:pPr>
        <w:autoSpaceDE w:val="0"/>
        <w:autoSpaceDN w:val="0"/>
        <w:adjustRightInd w:val="0"/>
        <w:spacing w:after="0" w:line="276" w:lineRule="auto"/>
        <w:rPr>
          <w:rFonts w:ascii="DejaVu Sans Condensed" w:hAnsi="DejaVu Sans Condensed" w:cs="DejaVu Sans Condensed"/>
        </w:rPr>
      </w:pPr>
      <w:r>
        <w:rPr>
          <w:rFonts w:ascii="DejaVu Sans Condensed" w:hAnsi="DejaVu Sans Condensed" w:cs="DejaVu Sans Condensed"/>
        </w:rPr>
        <w:t xml:space="preserve">Dorośli (1997 i starsi) </w:t>
      </w:r>
      <w:r w:rsidRPr="0072117C">
        <w:rPr>
          <w:rFonts w:ascii="DejaVu Sans Condensed" w:hAnsi="DejaVu Sans Condensed" w:cs="DejaVu Sans Condensed"/>
          <w:b/>
        </w:rPr>
        <w:t>30 zł</w:t>
      </w:r>
      <w:r>
        <w:rPr>
          <w:rFonts w:ascii="DejaVu Sans Condensed" w:hAnsi="DejaVu Sans Condensed" w:cs="DejaVu Sans Condensed"/>
        </w:rPr>
        <w:t xml:space="preserve">, Uczniowie szkół gimnazjalnych (2002 </w:t>
      </w:r>
      <w:r w:rsidR="0072117C">
        <w:rPr>
          <w:rFonts w:ascii="DejaVu Sans Condensed" w:hAnsi="DejaVu Sans Condensed" w:cs="DejaVu Sans Condensed"/>
        </w:rPr>
        <w:t>–</w:t>
      </w:r>
      <w:r>
        <w:rPr>
          <w:rFonts w:ascii="DejaVu Sans Condensed" w:hAnsi="DejaVu Sans Condensed" w:cs="DejaVu Sans Condensed"/>
        </w:rPr>
        <w:t xml:space="preserve"> 2000</w:t>
      </w:r>
      <w:r w:rsidR="0072117C">
        <w:rPr>
          <w:rFonts w:ascii="DejaVu Sans Condensed" w:hAnsi="DejaVu Sans Condensed" w:cs="DejaVu Sans Condensed"/>
        </w:rPr>
        <w:t>)</w:t>
      </w:r>
      <w:r>
        <w:rPr>
          <w:rFonts w:ascii="DejaVu Sans Condensed" w:hAnsi="DejaVu Sans Condensed" w:cs="DejaVu Sans Condensed"/>
        </w:rPr>
        <w:t xml:space="preserve"> </w:t>
      </w:r>
      <w:r w:rsidRPr="0072117C">
        <w:rPr>
          <w:rFonts w:ascii="DejaVu Sans Condensed" w:hAnsi="DejaVu Sans Condensed" w:cs="DejaVu Sans Condensed"/>
          <w:b/>
        </w:rPr>
        <w:t>10 zł</w:t>
      </w:r>
    </w:p>
    <w:p w:rsidR="00256D4A" w:rsidRDefault="00216EA9" w:rsidP="00AB71F1">
      <w:pPr>
        <w:spacing w:after="0" w:line="276" w:lineRule="auto"/>
        <w:contextualSpacing/>
        <w:outlineLvl w:val="4"/>
        <w:rPr>
          <w:rFonts w:ascii="DejaVu Sans Condensed" w:eastAsia="Times New Roman" w:hAnsi="DejaVu Sans Condensed" w:cs="DejaVu Sans Condensed"/>
          <w:bCs/>
          <w:color w:val="000000" w:themeColor="text1"/>
          <w:lang w:eastAsia="pl-PL"/>
        </w:rPr>
      </w:pPr>
      <w:r w:rsidRPr="0072117C">
        <w:rPr>
          <w:rFonts w:ascii="DejaVu Sans Condensed" w:eastAsia="Times New Roman" w:hAnsi="DejaVu Sans Condensed" w:cs="DejaVu Sans Condensed"/>
          <w:b/>
          <w:bCs/>
          <w:color w:val="000000" w:themeColor="text1"/>
          <w:lang w:eastAsia="pl-PL"/>
        </w:rPr>
        <w:t>2.</w:t>
      </w:r>
      <w:r w:rsidRPr="00AB71F1">
        <w:rPr>
          <w:rFonts w:ascii="DejaVu Sans Condensed" w:eastAsia="Times New Roman" w:hAnsi="DejaVu Sans Condensed" w:cs="DejaVu Sans Condensed"/>
          <w:bCs/>
          <w:color w:val="000000" w:themeColor="text1"/>
          <w:lang w:eastAsia="pl-PL"/>
        </w:rPr>
        <w:t xml:space="preserve"> Z opłaty zwolnieni są uczniowie szkół podstawowych</w:t>
      </w:r>
      <w:r w:rsidR="008A3DC8">
        <w:rPr>
          <w:rFonts w:ascii="DejaVu Sans Condensed" w:eastAsia="Times New Roman" w:hAnsi="DejaVu Sans Condensed" w:cs="DejaVu Sans Condensed"/>
          <w:bCs/>
          <w:color w:val="000000" w:themeColor="text1"/>
          <w:lang w:eastAsia="pl-PL"/>
        </w:rPr>
        <w:t>.</w:t>
      </w:r>
    </w:p>
    <w:p w:rsidR="0072117C" w:rsidRPr="007A6578" w:rsidRDefault="0072117C" w:rsidP="00AB71F1">
      <w:pPr>
        <w:spacing w:after="0" w:line="276" w:lineRule="auto"/>
        <w:contextualSpacing/>
        <w:outlineLvl w:val="4"/>
        <w:rPr>
          <w:rFonts w:ascii="DejaVu Sans Condensed" w:eastAsia="Times New Roman" w:hAnsi="DejaVu Sans Condensed" w:cs="DejaVu Sans Condensed"/>
          <w:bCs/>
          <w:color w:val="000000" w:themeColor="text1"/>
          <w:sz w:val="16"/>
          <w:szCs w:val="16"/>
          <w:lang w:eastAsia="pl-PL"/>
        </w:rPr>
      </w:pPr>
    </w:p>
    <w:p w:rsidR="00FB65A0" w:rsidRPr="00AB71F1" w:rsidRDefault="009E0A7C"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Pr>
          <w:rFonts w:ascii="DejaVu Sans Condensed" w:eastAsia="Times New Roman" w:hAnsi="DejaVu Sans Condensed" w:cs="DejaVu Sans Condensed"/>
          <w:b/>
          <w:bCs/>
          <w:color w:val="000000" w:themeColor="text1"/>
          <w:u w:val="single"/>
          <w:lang w:eastAsia="pl-PL"/>
        </w:rPr>
        <w:t>XI</w:t>
      </w:r>
      <w:r w:rsidR="0033640F" w:rsidRPr="00AB71F1">
        <w:rPr>
          <w:rFonts w:ascii="DejaVu Sans Condensed" w:eastAsia="Times New Roman" w:hAnsi="DejaVu Sans Condensed" w:cs="DejaVu Sans Condensed"/>
          <w:b/>
          <w:bCs/>
          <w:color w:val="000000" w:themeColor="text1"/>
          <w:u w:val="single"/>
          <w:lang w:eastAsia="pl-PL"/>
        </w:rPr>
        <w:t xml:space="preserve">. </w:t>
      </w:r>
      <w:r w:rsidR="00FB65A0" w:rsidRPr="00AB71F1">
        <w:rPr>
          <w:rFonts w:ascii="DejaVu Sans Condensed" w:eastAsia="Times New Roman" w:hAnsi="DejaVu Sans Condensed" w:cs="DejaVu Sans Condensed"/>
          <w:b/>
          <w:bCs/>
          <w:color w:val="000000" w:themeColor="text1"/>
          <w:u w:val="single"/>
          <w:lang w:eastAsia="pl-PL"/>
        </w:rPr>
        <w:t>Odpowiedzialność</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Uczestnik oświadcza, że jest świadomy, iż udział w zawodach wiąże się z dużym wysiłkiem fizycznym i pociąga za sobą ryzyko i zagrożenie wypadkami, istnieje możliwość odniesienia obrażeń ciała i urazów fizycznych (w tym śmierci), a także szkód i strat o charakterze majątkowym. Dokonując zgłoszenia do zawodów uc</w:t>
      </w:r>
      <w:r w:rsidR="009E0A7C">
        <w:rPr>
          <w:rFonts w:ascii="DejaVu Sans Condensed" w:eastAsia="Times New Roman" w:hAnsi="DejaVu Sans Condensed" w:cs="DejaVu Sans Condensed"/>
          <w:color w:val="000000" w:themeColor="text1"/>
          <w:lang w:eastAsia="pl-PL"/>
        </w:rPr>
        <w:t xml:space="preserve">zestnik ocenił zakres </w:t>
      </w:r>
      <w:r w:rsidRPr="00AB71F1">
        <w:rPr>
          <w:rFonts w:ascii="DejaVu Sans Condensed" w:eastAsia="Times New Roman" w:hAnsi="DejaVu Sans Condensed" w:cs="DejaVu Sans Condensed"/>
          <w:color w:val="000000" w:themeColor="text1"/>
          <w:lang w:eastAsia="pl-PL"/>
        </w:rPr>
        <w:t xml:space="preserve"> i stopień ryzyka wiążącego się z uczestnictwem w zawodach i dobrowolnie zdecydował się je podjąć. Uczestnik bierze udział w zawodach na własną odpowiedzialność zgodnie z Rozporządzeniem Ministra Edukacji Narodowej z dnia 12.09.2001r. (Dz. U. Nr 101 poz.1095) i rzeka się prawa do dochodzenia wszelakich roszczeń od Organizatora.</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Uczestnik ponosi całkowitą odpowiedzialność cywilną i prawną za wszystkie szkody jakie wystąpią w związku z jego udziałem w zawodach. Uczestnik oświadcza, że nie będzie działał na szkodę Organizatora. Uczestnik deklaruje, że zwróci Organizatorowi wszystkie koszty (w tym koszty honorariów adwokackich i eksperckich) poniesione lub wypłacone przez Organizatora na rzecz jakiejkolwiek osoby (w tym uczestnika lub każdego z jego ubezpieczycieli) w związku z jakimkolwiek wypadkiem, stratą, szkodą lub odniesieniem obrażeń (w tym śmiercią), wynikłym z obecności lub udziału uczestnika w zawodach, z wyjątkiem wypadków spowodowanych zaniedbaniem ze strony Organizatora.</w:t>
      </w:r>
    </w:p>
    <w:p w:rsid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Odpowiedzialność Organizatora wobec uczestnika jest ograniczona wyłącznie do kwoty równej wysokości opłaty startowej</w:t>
      </w:r>
      <w:r w:rsidR="009E0A7C">
        <w:rPr>
          <w:rFonts w:ascii="DejaVu Sans Condensed" w:eastAsia="Times New Roman" w:hAnsi="DejaVu Sans Condensed" w:cs="DejaVu Sans Condensed"/>
          <w:color w:val="000000" w:themeColor="text1"/>
          <w:lang w:eastAsia="pl-PL"/>
        </w:rPr>
        <w:t>.</w:t>
      </w:r>
    </w:p>
    <w:p w:rsidR="008A3DC8" w:rsidRPr="00AB71F1" w:rsidRDefault="008A3DC8"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p>
    <w:p w:rsidR="00FB65A0" w:rsidRPr="00AB71F1" w:rsidRDefault="009E0A7C" w:rsidP="00AB71F1">
      <w:pPr>
        <w:spacing w:after="0" w:line="276" w:lineRule="auto"/>
        <w:contextualSpacing/>
        <w:outlineLvl w:val="2"/>
        <w:rPr>
          <w:rFonts w:ascii="DejaVu Sans Condensed" w:eastAsia="Times New Roman" w:hAnsi="DejaVu Sans Condensed" w:cs="DejaVu Sans Condensed"/>
          <w:b/>
          <w:bCs/>
          <w:color w:val="000000" w:themeColor="text1"/>
          <w:u w:val="single"/>
          <w:lang w:eastAsia="pl-PL"/>
        </w:rPr>
      </w:pPr>
      <w:r>
        <w:rPr>
          <w:rFonts w:ascii="DejaVu Sans Condensed" w:eastAsia="Times New Roman" w:hAnsi="DejaVu Sans Condensed" w:cs="DejaVu Sans Condensed"/>
          <w:b/>
          <w:bCs/>
          <w:color w:val="000000" w:themeColor="text1"/>
          <w:u w:val="single"/>
          <w:lang w:eastAsia="pl-PL"/>
        </w:rPr>
        <w:t>XII</w:t>
      </w:r>
      <w:r w:rsidR="00AB71F1" w:rsidRPr="00AB71F1">
        <w:rPr>
          <w:rFonts w:ascii="DejaVu Sans Condensed" w:eastAsia="Times New Roman" w:hAnsi="DejaVu Sans Condensed" w:cs="DejaVu Sans Condensed"/>
          <w:b/>
          <w:bCs/>
          <w:color w:val="000000" w:themeColor="text1"/>
          <w:u w:val="single"/>
          <w:lang w:eastAsia="pl-PL"/>
        </w:rPr>
        <w:t xml:space="preserve">. </w:t>
      </w:r>
      <w:r w:rsidR="00FB65A0" w:rsidRPr="00AB71F1">
        <w:rPr>
          <w:rFonts w:ascii="DejaVu Sans Condensed" w:eastAsia="Times New Roman" w:hAnsi="DejaVu Sans Condensed" w:cs="DejaVu Sans Condensed"/>
          <w:b/>
          <w:bCs/>
          <w:color w:val="000000" w:themeColor="text1"/>
          <w:u w:val="single"/>
          <w:lang w:eastAsia="pl-PL"/>
        </w:rPr>
        <w:t>Dane osobowe</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Uczestnik zawodów dokonując zgłoszenia do zawodów wyraża zgodę na przetwarzanie przez Organizatora danych osobowych w celach przeprowadzenia zawodów oraz marketingowych, zgodnie z ustawą o ochronie danych osobowych z 29 sierpnia 1997 roku. Uczestnik wyraża zgodę na wysyłanie przez Organizatora na adres poczty elektronicznej treści informacyjnych związanych z organizacją zawodów, jak też innych imprez o </w:t>
      </w:r>
      <w:r w:rsidRPr="00AB71F1">
        <w:rPr>
          <w:rFonts w:ascii="DejaVu Sans Condensed" w:eastAsia="Times New Roman" w:hAnsi="DejaVu Sans Condensed" w:cs="DejaVu Sans Condensed"/>
          <w:color w:val="000000" w:themeColor="text1"/>
          <w:lang w:eastAsia="pl-PL"/>
        </w:rPr>
        <w:lastRenderedPageBreak/>
        <w:t>charakterze sportowym organizowanym przez Organizatora, także o charakterze informacji handlowej. Administratorem danych osobowych jest Organizator. Dane osobowe uczestników przetwarzane są w celach organizacji zawodów, w tym ogłoszenia listy startowej, wyników i w celach marketingowych. Uczestnikowi przysługuje prawo wglądu w jego dane osobowe oraz prawo do ich poprawiania i żądania usunięcia. Podanie przez uczestnika danych osobowych jest dobrowolne. Podanie danych osobowych jest warunkiem niezbędnym do wzięcia udziału w zawodach. Odmowa podania danych osobowych skutkuje brakiem możliwości wzięcia udziału w zawodach.</w:t>
      </w:r>
    </w:p>
    <w:p w:rsidR="00FB65A0" w:rsidRPr="00AB71F1" w:rsidRDefault="00FB65A0"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Uczestnik wyraża zgodę na bezpłatne wykorzystanie przez Organizatora, także w celach marketingu i promocji zawodów i innych imprez sportowych organizowanych przez Organizatora, wizerunku uczestnika utrwalonego na zdjęciach, nagraniach filmowych oraz w wywiadach, a także wyników z jego danymi osobowymi, jak też przekazanie tych materiałów do mediów, w tym portali internetowych, prasy, radia i telewizji.</w:t>
      </w:r>
    </w:p>
    <w:p w:rsidR="005C7BE1" w:rsidRDefault="005C7BE1" w:rsidP="00AB71F1">
      <w:pPr>
        <w:spacing w:after="100" w:afterAutospacing="1" w:line="276" w:lineRule="auto"/>
        <w:contextualSpacing/>
        <w:rPr>
          <w:rFonts w:ascii="DejaVu Sans Condensed" w:eastAsia="Times New Roman" w:hAnsi="DejaVu Sans Condensed" w:cs="DejaVu Sans Condensed"/>
          <w:color w:val="000000" w:themeColor="text1"/>
          <w:lang w:eastAsia="pl-PL"/>
        </w:rPr>
      </w:pPr>
    </w:p>
    <w:p w:rsidR="009E0A7C" w:rsidRPr="00AB71F1" w:rsidRDefault="009E0A7C" w:rsidP="009E0A7C">
      <w:pPr>
        <w:autoSpaceDE w:val="0"/>
        <w:autoSpaceDN w:val="0"/>
        <w:adjustRightInd w:val="0"/>
        <w:spacing w:after="0" w:line="276" w:lineRule="auto"/>
        <w:rPr>
          <w:rFonts w:ascii="DejaVu Sans Condensed" w:hAnsi="DejaVu Sans Condensed" w:cs="DejaVu Sans Condensed"/>
          <w:b/>
          <w:bCs/>
          <w:color w:val="000000"/>
          <w:u w:val="single"/>
        </w:rPr>
      </w:pPr>
      <w:r w:rsidRPr="00AB71F1">
        <w:rPr>
          <w:rFonts w:ascii="DejaVu Sans Condensed" w:hAnsi="DejaVu Sans Condensed" w:cs="DejaVu Sans Condensed"/>
          <w:b/>
          <w:bCs/>
          <w:color w:val="000000"/>
          <w:u w:val="single"/>
        </w:rPr>
        <w:t>XI</w:t>
      </w:r>
      <w:r>
        <w:rPr>
          <w:rFonts w:ascii="DejaVu Sans Condensed" w:hAnsi="DejaVu Sans Condensed" w:cs="DejaVu Sans Condensed"/>
          <w:b/>
          <w:bCs/>
          <w:color w:val="000000"/>
          <w:u w:val="single"/>
        </w:rPr>
        <w:t>II</w:t>
      </w:r>
      <w:r w:rsidRPr="00AB71F1">
        <w:rPr>
          <w:rFonts w:ascii="DejaVu Sans Condensed" w:hAnsi="DejaVu Sans Condensed" w:cs="DejaVu Sans Condensed"/>
          <w:b/>
          <w:bCs/>
          <w:color w:val="000000"/>
          <w:u w:val="single"/>
        </w:rPr>
        <w:t>. POSTANOWIENIA KOŃCOWE</w:t>
      </w:r>
    </w:p>
    <w:p w:rsidR="009E0A7C" w:rsidRPr="00AB71F1" w:rsidRDefault="009E0A7C" w:rsidP="009E0A7C">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1.</w:t>
      </w:r>
      <w:r w:rsidRPr="00AB71F1">
        <w:rPr>
          <w:rFonts w:ascii="DejaVu Sans Condensed" w:hAnsi="DejaVu Sans Condensed" w:cs="DejaVu Sans Condensed"/>
          <w:color w:val="000000"/>
        </w:rPr>
        <w:t xml:space="preserve"> Podczas biegu wszyscy zawodnicy muszą mieć widoczne numery startowe.  Osoby bez ważnego numeru startowego będą usuwane z trasy przez obsługę trasy</w:t>
      </w:r>
    </w:p>
    <w:p w:rsidR="009E0A7C" w:rsidRPr="00AB71F1" w:rsidRDefault="009E0A7C" w:rsidP="009E0A7C">
      <w:pPr>
        <w:autoSpaceDE w:val="0"/>
        <w:autoSpaceDN w:val="0"/>
        <w:adjustRightInd w:val="0"/>
        <w:spacing w:after="0" w:line="276" w:lineRule="auto"/>
        <w:rPr>
          <w:rFonts w:ascii="DejaVu Sans Condensed" w:hAnsi="DejaVu Sans Condensed" w:cs="DejaVu Sans Condensed"/>
          <w:color w:val="000000"/>
        </w:rPr>
      </w:pPr>
      <w:r w:rsidRPr="00AB71F1">
        <w:rPr>
          <w:rFonts w:ascii="DejaVu Sans Condensed" w:hAnsi="DejaVu Sans Condensed" w:cs="DejaVu Sans Condensed"/>
          <w:color w:val="000000"/>
        </w:rPr>
        <w:t xml:space="preserve">biegu. W szczególności zabrania się poruszania się po trasie biegu na rowerach, </w:t>
      </w:r>
    </w:p>
    <w:p w:rsidR="009E0A7C" w:rsidRPr="00AB71F1" w:rsidRDefault="009E0A7C" w:rsidP="009E0A7C">
      <w:pPr>
        <w:autoSpaceDE w:val="0"/>
        <w:autoSpaceDN w:val="0"/>
        <w:adjustRightInd w:val="0"/>
        <w:spacing w:after="0" w:line="276" w:lineRule="auto"/>
        <w:rPr>
          <w:rFonts w:ascii="DejaVu Sans Condensed" w:hAnsi="DejaVu Sans Condensed" w:cs="DejaVu Sans Condensed"/>
          <w:color w:val="000000"/>
        </w:rPr>
      </w:pPr>
      <w:r w:rsidRPr="00AB71F1">
        <w:rPr>
          <w:rFonts w:ascii="DejaVu Sans Condensed" w:hAnsi="DejaVu Sans Condensed" w:cs="DejaVu Sans Condensed"/>
          <w:color w:val="000000"/>
        </w:rPr>
        <w:t>bez ważnego zezwolenia wydanego przez Organizatora.</w:t>
      </w:r>
    </w:p>
    <w:p w:rsidR="009E0A7C" w:rsidRDefault="009E0A7C" w:rsidP="009E0A7C">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2.</w:t>
      </w:r>
      <w:r w:rsidRPr="00AB71F1">
        <w:rPr>
          <w:rFonts w:ascii="DejaVu Sans Condensed" w:hAnsi="DejaVu Sans Condensed" w:cs="DejaVu Sans Condensed"/>
          <w:color w:val="000000"/>
        </w:rPr>
        <w:t xml:space="preserve"> Na trasie przewidziane są punkty serwisowe (podawanie zapasowych kijów), oraz punkt żywieniowy (1 na każdej pętli).</w:t>
      </w:r>
    </w:p>
    <w:p w:rsidR="0072117C" w:rsidRPr="00AB71F1" w:rsidRDefault="0072117C" w:rsidP="0072117C">
      <w:pPr>
        <w:spacing w:after="100" w:afterAutospacing="1" w:line="276" w:lineRule="auto"/>
        <w:contextualSpacing/>
        <w:rPr>
          <w:rFonts w:ascii="DejaVu Sans Condensed" w:eastAsia="Times New Roman" w:hAnsi="DejaVu Sans Condensed" w:cs="DejaVu Sans Condensed"/>
          <w:color w:val="000000" w:themeColor="text1"/>
          <w:lang w:eastAsia="pl-PL"/>
        </w:rPr>
      </w:pPr>
      <w:r w:rsidRPr="0072117C">
        <w:rPr>
          <w:rFonts w:ascii="DejaVu Sans Condensed" w:eastAsia="Times New Roman" w:hAnsi="DejaVu Sans Condensed" w:cs="DejaVu Sans Condensed"/>
          <w:b/>
          <w:color w:val="000000" w:themeColor="text1"/>
          <w:lang w:eastAsia="pl-PL"/>
        </w:rPr>
        <w:t>3.</w:t>
      </w:r>
      <w:r w:rsidRPr="00AB71F1">
        <w:rPr>
          <w:rFonts w:ascii="DejaVu Sans Condensed" w:eastAsia="Times New Roman" w:hAnsi="DejaVu Sans Condensed" w:cs="DejaVu Sans Condensed"/>
          <w:color w:val="000000" w:themeColor="text1"/>
          <w:lang w:eastAsia="pl-PL"/>
        </w:rPr>
        <w:t xml:space="preserve"> Organizator zapewnia:</w:t>
      </w:r>
    </w:p>
    <w:p w:rsidR="0072117C" w:rsidRPr="00AB71F1" w:rsidRDefault="0072117C" w:rsidP="0072117C">
      <w:pPr>
        <w:numPr>
          <w:ilvl w:val="0"/>
          <w:numId w:val="6"/>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ciepły poczęstunek,</w:t>
      </w:r>
    </w:p>
    <w:p w:rsidR="0072117C" w:rsidRPr="00AB71F1" w:rsidRDefault="0072117C" w:rsidP="0072117C">
      <w:pPr>
        <w:numPr>
          <w:ilvl w:val="0"/>
          <w:numId w:val="6"/>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pamiątkowy medal dla każdego uczestnika,</w:t>
      </w:r>
    </w:p>
    <w:p w:rsidR="0072117C" w:rsidRPr="00AB71F1" w:rsidRDefault="0072117C" w:rsidP="0072117C">
      <w:pPr>
        <w:numPr>
          <w:ilvl w:val="0"/>
          <w:numId w:val="6"/>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pakiet startowy,</w:t>
      </w:r>
    </w:p>
    <w:p w:rsidR="0072117C" w:rsidRPr="00AB71F1" w:rsidRDefault="0072117C" w:rsidP="0072117C">
      <w:pPr>
        <w:numPr>
          <w:ilvl w:val="0"/>
          <w:numId w:val="6"/>
        </w:numPr>
        <w:spacing w:before="100" w:beforeAutospacing="1" w:after="100" w:afterAutospacing="1" w:line="276" w:lineRule="auto"/>
        <w:contextualSpacing/>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zabezpieczenie medyczne,</w:t>
      </w:r>
    </w:p>
    <w:p w:rsidR="0072117C" w:rsidRPr="0072117C" w:rsidRDefault="0072117C" w:rsidP="0072117C">
      <w:pPr>
        <w:pStyle w:val="Akapitzlist"/>
        <w:numPr>
          <w:ilvl w:val="0"/>
          <w:numId w:val="6"/>
        </w:numPr>
        <w:spacing w:after="100" w:afterAutospacing="1" w:line="276" w:lineRule="auto"/>
        <w:rPr>
          <w:rFonts w:ascii="DejaVu Sans Condensed" w:eastAsia="Times New Roman" w:hAnsi="DejaVu Sans Condensed" w:cs="DejaVu Sans Condensed"/>
          <w:color w:val="000000" w:themeColor="text1"/>
          <w:lang w:eastAsia="pl-PL"/>
        </w:rPr>
      </w:pPr>
      <w:r w:rsidRPr="00AB71F1">
        <w:rPr>
          <w:rFonts w:ascii="DejaVu Sans Condensed" w:eastAsia="Times New Roman" w:hAnsi="DejaVu Sans Condensed" w:cs="DejaVu Sans Condensed"/>
          <w:color w:val="000000" w:themeColor="text1"/>
          <w:lang w:eastAsia="pl-PL"/>
        </w:rPr>
        <w:t xml:space="preserve">Organizator </w:t>
      </w:r>
      <w:r w:rsidRPr="00AB71F1">
        <w:rPr>
          <w:rFonts w:ascii="DejaVu Sans Condensed" w:eastAsia="Times New Roman" w:hAnsi="DejaVu Sans Condensed" w:cs="DejaVu Sans Condensed"/>
          <w:b/>
          <w:color w:val="000000" w:themeColor="text1"/>
          <w:lang w:eastAsia="pl-PL"/>
        </w:rPr>
        <w:t>nie zapewnia</w:t>
      </w:r>
      <w:r w:rsidRPr="00AB71F1">
        <w:rPr>
          <w:rFonts w:ascii="DejaVu Sans Condensed" w:eastAsia="Times New Roman" w:hAnsi="DejaVu Sans Condensed" w:cs="DejaVu Sans Condensed"/>
          <w:color w:val="000000" w:themeColor="text1"/>
          <w:lang w:eastAsia="pl-PL"/>
        </w:rPr>
        <w:t xml:space="preserve"> noclegów, szatni, depozytu  oraz pryszniców.</w:t>
      </w:r>
    </w:p>
    <w:p w:rsidR="009E0A7C" w:rsidRPr="00AB71F1" w:rsidRDefault="0072117C" w:rsidP="009E0A7C">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4</w:t>
      </w:r>
      <w:r w:rsidR="009E0A7C" w:rsidRPr="0072117C">
        <w:rPr>
          <w:rFonts w:ascii="DejaVu Sans Condensed" w:hAnsi="DejaVu Sans Condensed" w:cs="DejaVu Sans Condensed"/>
          <w:b/>
          <w:color w:val="000000"/>
        </w:rPr>
        <w:t>.</w:t>
      </w:r>
      <w:r w:rsidR="009E0A7C" w:rsidRPr="00AB71F1">
        <w:rPr>
          <w:rFonts w:ascii="DejaVu Sans Condensed" w:hAnsi="DejaVu Sans Condensed" w:cs="DejaVu Sans Condensed"/>
          <w:color w:val="000000"/>
        </w:rPr>
        <w:t xml:space="preserve"> Ostateczne i oficjalne wyniki zostaną opublikowane na stronie internetowej organizatora najpóźniej do 20 kwietnia 2016.</w:t>
      </w:r>
    </w:p>
    <w:p w:rsidR="009E0A7C" w:rsidRPr="00AB71F1" w:rsidRDefault="0072117C" w:rsidP="009E0A7C">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5</w:t>
      </w:r>
      <w:r w:rsidR="009E0A7C" w:rsidRPr="0072117C">
        <w:rPr>
          <w:rFonts w:ascii="DejaVu Sans Condensed" w:hAnsi="DejaVu Sans Condensed" w:cs="DejaVu Sans Condensed"/>
          <w:b/>
          <w:color w:val="000000"/>
        </w:rPr>
        <w:t>.</w:t>
      </w:r>
      <w:r w:rsidR="009E0A7C" w:rsidRPr="00AB71F1">
        <w:rPr>
          <w:rFonts w:ascii="DejaVu Sans Condensed" w:hAnsi="DejaVu Sans Condensed" w:cs="DejaVu Sans Condensed"/>
          <w:color w:val="000000"/>
        </w:rPr>
        <w:t xml:space="preserve"> Zawody SKI TOUR  są imprezą ubezpieczoną na zasadach ogólnych. Organizator nie zapewnia ubezpieczenia od następstw nieszczęśliwych wypadków. Ubezpieczenie indywidualne od następstw nieszczęśliwych wypadków (NW), kontuzji lub innego nieszczęśliwego zdarzenia, które może stać się udziałem zawodnika w czasie biegu wymaga osobnej polisy wykupionej indywidualnie przez uczestnika.</w:t>
      </w:r>
    </w:p>
    <w:p w:rsidR="009E0A7C" w:rsidRPr="00AB71F1" w:rsidRDefault="0072117C" w:rsidP="009E0A7C">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6</w:t>
      </w:r>
      <w:r w:rsidR="009E0A7C" w:rsidRPr="0072117C">
        <w:rPr>
          <w:rFonts w:ascii="DejaVu Sans Condensed" w:hAnsi="DejaVu Sans Condensed" w:cs="DejaVu Sans Condensed"/>
          <w:b/>
          <w:color w:val="000000"/>
        </w:rPr>
        <w:t>.</w:t>
      </w:r>
      <w:r w:rsidR="009E0A7C" w:rsidRPr="00AB71F1">
        <w:rPr>
          <w:rFonts w:ascii="DejaVu Sans Condensed" w:hAnsi="DejaVu Sans Condensed" w:cs="DejaVu Sans Condensed"/>
          <w:color w:val="000000"/>
        </w:rPr>
        <w:t xml:space="preserve"> Wiążąca i ostateczna interpretacja niniejszego regulaminu przysługuje wyłącznie organizatorowi zawodów.</w:t>
      </w:r>
    </w:p>
    <w:p w:rsidR="0076310F" w:rsidRPr="007A6578" w:rsidRDefault="0072117C" w:rsidP="007A6578">
      <w:pPr>
        <w:autoSpaceDE w:val="0"/>
        <w:autoSpaceDN w:val="0"/>
        <w:adjustRightInd w:val="0"/>
        <w:spacing w:after="0" w:line="276" w:lineRule="auto"/>
        <w:rPr>
          <w:rFonts w:ascii="DejaVu Sans Condensed" w:hAnsi="DejaVu Sans Condensed" w:cs="DejaVu Sans Condensed"/>
          <w:color w:val="000000"/>
        </w:rPr>
      </w:pPr>
      <w:r w:rsidRPr="0072117C">
        <w:rPr>
          <w:rFonts w:ascii="DejaVu Sans Condensed" w:hAnsi="DejaVu Sans Condensed" w:cs="DejaVu Sans Condensed"/>
          <w:b/>
          <w:color w:val="000000"/>
        </w:rPr>
        <w:t>7</w:t>
      </w:r>
      <w:r w:rsidR="009E0A7C" w:rsidRPr="0072117C">
        <w:rPr>
          <w:rFonts w:ascii="DejaVu Sans Condensed" w:hAnsi="DejaVu Sans Condensed" w:cs="DejaVu Sans Condensed"/>
          <w:b/>
          <w:color w:val="000000"/>
        </w:rPr>
        <w:t>.</w:t>
      </w:r>
      <w:r w:rsidR="009E0A7C" w:rsidRPr="00AB71F1">
        <w:rPr>
          <w:rFonts w:ascii="DejaVu Sans Condensed" w:hAnsi="DejaVu Sans Condensed" w:cs="DejaVu Sans Condensed"/>
          <w:color w:val="000000"/>
        </w:rPr>
        <w:t xml:space="preserve"> Organizator zastrzega sobie prawo wprowadzania zmian do niniejszego regulaminu związanych z procesem organizacyjnym </w:t>
      </w:r>
      <w:r w:rsidR="009E0A7C">
        <w:rPr>
          <w:rFonts w:ascii="DejaVu Sans Condensed" w:hAnsi="DejaVu Sans Condensed" w:cs="DejaVu Sans Condensed"/>
          <w:color w:val="000000"/>
        </w:rPr>
        <w:t>zawodów</w:t>
      </w:r>
      <w:r w:rsidR="009E0A7C" w:rsidRPr="00AB71F1">
        <w:rPr>
          <w:rFonts w:ascii="DejaVu Sans Condensed" w:hAnsi="DejaVu Sans Condensed" w:cs="DejaVu Sans Condensed"/>
          <w:color w:val="000000"/>
        </w:rPr>
        <w:t>.</w:t>
      </w:r>
    </w:p>
    <w:sectPr w:rsidR="0076310F" w:rsidRPr="007A6578" w:rsidSect="0020743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DejaVu Sans Condensed">
    <w:panose1 w:val="020B0606030804020204"/>
    <w:charset w:val="EE"/>
    <w:family w:val="swiss"/>
    <w:pitch w:val="variable"/>
    <w:sig w:usb0="E7000EFF" w:usb1="5200F5FF" w:usb2="0A042021" w:usb3="00000000" w:csb0="000001B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93E"/>
    <w:multiLevelType w:val="multilevel"/>
    <w:tmpl w:val="66D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41D97"/>
    <w:multiLevelType w:val="multilevel"/>
    <w:tmpl w:val="BD4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103D2"/>
    <w:multiLevelType w:val="multilevel"/>
    <w:tmpl w:val="72A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738F6"/>
    <w:multiLevelType w:val="multilevel"/>
    <w:tmpl w:val="F4283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6066CD0"/>
    <w:multiLevelType w:val="hybridMultilevel"/>
    <w:tmpl w:val="2EB89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624A88"/>
    <w:multiLevelType w:val="multilevel"/>
    <w:tmpl w:val="03E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844D4"/>
    <w:multiLevelType w:val="multilevel"/>
    <w:tmpl w:val="86C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65A0"/>
    <w:rsid w:val="00196916"/>
    <w:rsid w:val="00207436"/>
    <w:rsid w:val="00216EA9"/>
    <w:rsid w:val="00256D4A"/>
    <w:rsid w:val="002D18D5"/>
    <w:rsid w:val="0033640F"/>
    <w:rsid w:val="00371F59"/>
    <w:rsid w:val="00393921"/>
    <w:rsid w:val="00443551"/>
    <w:rsid w:val="004B716D"/>
    <w:rsid w:val="005C7BE1"/>
    <w:rsid w:val="0072117C"/>
    <w:rsid w:val="00722766"/>
    <w:rsid w:val="00745E22"/>
    <w:rsid w:val="0076310F"/>
    <w:rsid w:val="007A6578"/>
    <w:rsid w:val="00844A7E"/>
    <w:rsid w:val="0088605A"/>
    <w:rsid w:val="008A3DC8"/>
    <w:rsid w:val="008E135D"/>
    <w:rsid w:val="00934EA8"/>
    <w:rsid w:val="009A538B"/>
    <w:rsid w:val="009E0A7C"/>
    <w:rsid w:val="00AB71F1"/>
    <w:rsid w:val="00AE0969"/>
    <w:rsid w:val="00B82629"/>
    <w:rsid w:val="00BA7ECA"/>
    <w:rsid w:val="00BE4CB4"/>
    <w:rsid w:val="00BF50F0"/>
    <w:rsid w:val="00BF7A66"/>
    <w:rsid w:val="00C100C5"/>
    <w:rsid w:val="00C12619"/>
    <w:rsid w:val="00C24BBC"/>
    <w:rsid w:val="00C75EAD"/>
    <w:rsid w:val="00C811C3"/>
    <w:rsid w:val="00D4655E"/>
    <w:rsid w:val="00D66BF3"/>
    <w:rsid w:val="00D814C8"/>
    <w:rsid w:val="00DD1375"/>
    <w:rsid w:val="00EF4B85"/>
    <w:rsid w:val="00FA6673"/>
    <w:rsid w:val="00FB6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7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65A0"/>
    <w:rPr>
      <w:strike w:val="0"/>
      <w:dstrike w:val="0"/>
      <w:color w:val="267DBF"/>
      <w:u w:val="none"/>
      <w:effect w:val="none"/>
    </w:rPr>
  </w:style>
  <w:style w:type="character" w:customStyle="1" w:styleId="itemdatemodified">
    <w:name w:val="itemdatemodified"/>
    <w:basedOn w:val="Domylnaczcionkaakapitu"/>
    <w:rsid w:val="00FB65A0"/>
    <w:rPr>
      <w:i/>
      <w:iCs/>
      <w:vanish w:val="0"/>
      <w:webHidden w:val="0"/>
      <w:color w:val="999999"/>
      <w:bdr w:val="single" w:sz="6" w:space="3" w:color="EEEEEE" w:frame="1"/>
      <w:specVanish w:val="0"/>
    </w:rPr>
  </w:style>
  <w:style w:type="character" w:customStyle="1" w:styleId="itemtextresizertitle">
    <w:name w:val="itemtextresizertitle"/>
    <w:basedOn w:val="Domylnaczcionkaakapitu"/>
    <w:rsid w:val="00FB65A0"/>
  </w:style>
  <w:style w:type="paragraph" w:styleId="Tekstdymka">
    <w:name w:val="Balloon Text"/>
    <w:basedOn w:val="Normalny"/>
    <w:link w:val="TekstdymkaZnak"/>
    <w:uiPriority w:val="99"/>
    <w:semiHidden/>
    <w:unhideWhenUsed/>
    <w:rsid w:val="00BF50F0"/>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BF50F0"/>
    <w:rPr>
      <w:rFonts w:cs="Tahoma"/>
      <w:sz w:val="16"/>
      <w:szCs w:val="16"/>
    </w:rPr>
  </w:style>
  <w:style w:type="character" w:styleId="Odwoaniedokomentarza">
    <w:name w:val="annotation reference"/>
    <w:basedOn w:val="Domylnaczcionkaakapitu"/>
    <w:uiPriority w:val="99"/>
    <w:semiHidden/>
    <w:unhideWhenUsed/>
    <w:rsid w:val="0088605A"/>
    <w:rPr>
      <w:sz w:val="16"/>
      <w:szCs w:val="16"/>
    </w:rPr>
  </w:style>
  <w:style w:type="paragraph" w:styleId="Tekstkomentarza">
    <w:name w:val="annotation text"/>
    <w:basedOn w:val="Normalny"/>
    <w:link w:val="TekstkomentarzaZnak"/>
    <w:uiPriority w:val="99"/>
    <w:semiHidden/>
    <w:unhideWhenUsed/>
    <w:rsid w:val="008860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05A"/>
    <w:rPr>
      <w:sz w:val="20"/>
      <w:szCs w:val="20"/>
    </w:rPr>
  </w:style>
  <w:style w:type="paragraph" w:styleId="Tematkomentarza">
    <w:name w:val="annotation subject"/>
    <w:basedOn w:val="Tekstkomentarza"/>
    <w:next w:val="Tekstkomentarza"/>
    <w:link w:val="TematkomentarzaZnak"/>
    <w:uiPriority w:val="99"/>
    <w:semiHidden/>
    <w:unhideWhenUsed/>
    <w:rsid w:val="0088605A"/>
    <w:rPr>
      <w:b/>
      <w:bCs/>
    </w:rPr>
  </w:style>
  <w:style w:type="character" w:customStyle="1" w:styleId="TematkomentarzaZnak">
    <w:name w:val="Temat komentarza Znak"/>
    <w:basedOn w:val="TekstkomentarzaZnak"/>
    <w:link w:val="Tematkomentarza"/>
    <w:uiPriority w:val="99"/>
    <w:semiHidden/>
    <w:rsid w:val="0088605A"/>
    <w:rPr>
      <w:b/>
      <w:bCs/>
    </w:rPr>
  </w:style>
  <w:style w:type="paragraph" w:styleId="Akapitzlist">
    <w:name w:val="List Paragraph"/>
    <w:basedOn w:val="Normalny"/>
    <w:uiPriority w:val="34"/>
    <w:qFormat/>
    <w:rsid w:val="00EF4B85"/>
    <w:pPr>
      <w:ind w:left="720"/>
      <w:contextualSpacing/>
    </w:pPr>
  </w:style>
</w:styles>
</file>

<file path=word/webSettings.xml><?xml version="1.0" encoding="utf-8"?>
<w:webSettings xmlns:r="http://schemas.openxmlformats.org/officeDocument/2006/relationships" xmlns:w="http://schemas.openxmlformats.org/wordprocessingml/2006/main">
  <w:divs>
    <w:div w:id="628048461">
      <w:bodyDiv w:val="1"/>
      <w:marLeft w:val="0"/>
      <w:marRight w:val="0"/>
      <w:marTop w:val="0"/>
      <w:marBottom w:val="0"/>
      <w:divBdr>
        <w:top w:val="none" w:sz="0" w:space="0" w:color="auto"/>
        <w:left w:val="none" w:sz="0" w:space="0" w:color="auto"/>
        <w:bottom w:val="none" w:sz="0" w:space="0" w:color="auto"/>
        <w:right w:val="none" w:sz="0" w:space="0" w:color="auto"/>
      </w:divBdr>
      <w:divsChild>
        <w:div w:id="212664430">
          <w:marLeft w:val="0"/>
          <w:marRight w:val="0"/>
          <w:marTop w:val="0"/>
          <w:marBottom w:val="360"/>
          <w:divBdr>
            <w:top w:val="none" w:sz="0" w:space="0" w:color="auto"/>
            <w:left w:val="none" w:sz="0" w:space="0" w:color="auto"/>
            <w:bottom w:val="none" w:sz="0" w:space="0" w:color="auto"/>
            <w:right w:val="none" w:sz="0" w:space="0" w:color="auto"/>
          </w:divBdr>
          <w:divsChild>
            <w:div w:id="1546142505">
              <w:marLeft w:val="0"/>
              <w:marRight w:val="0"/>
              <w:marTop w:val="0"/>
              <w:marBottom w:val="0"/>
              <w:divBdr>
                <w:top w:val="none" w:sz="0" w:space="0" w:color="auto"/>
                <w:left w:val="none" w:sz="0" w:space="0" w:color="auto"/>
                <w:bottom w:val="none" w:sz="0" w:space="0" w:color="auto"/>
                <w:right w:val="none" w:sz="0" w:space="0" w:color="auto"/>
              </w:divBdr>
            </w:div>
            <w:div w:id="671221746">
              <w:marLeft w:val="0"/>
              <w:marRight w:val="0"/>
              <w:marTop w:val="0"/>
              <w:marBottom w:val="150"/>
              <w:divBdr>
                <w:top w:val="none" w:sz="0" w:space="0" w:color="auto"/>
                <w:left w:val="none" w:sz="0" w:space="0" w:color="auto"/>
                <w:bottom w:val="none" w:sz="0" w:space="0" w:color="auto"/>
                <w:right w:val="none" w:sz="0" w:space="0" w:color="auto"/>
              </w:divBdr>
            </w:div>
            <w:div w:id="1455127883">
              <w:marLeft w:val="0"/>
              <w:marRight w:val="0"/>
              <w:marTop w:val="0"/>
              <w:marBottom w:val="150"/>
              <w:divBdr>
                <w:top w:val="single" w:sz="6" w:space="2" w:color="EEEEEE"/>
                <w:left w:val="single" w:sz="6" w:space="4" w:color="EEEEEE"/>
                <w:bottom w:val="single" w:sz="6" w:space="2" w:color="CCCCCC"/>
                <w:right w:val="single" w:sz="6" w:space="4" w:color="CCCCCC"/>
              </w:divBdr>
            </w:div>
            <w:div w:id="1592935178">
              <w:marLeft w:val="0"/>
              <w:marRight w:val="0"/>
              <w:marTop w:val="0"/>
              <w:marBottom w:val="0"/>
              <w:divBdr>
                <w:top w:val="none" w:sz="0" w:space="0" w:color="auto"/>
                <w:left w:val="none" w:sz="0" w:space="0" w:color="auto"/>
                <w:bottom w:val="none" w:sz="0" w:space="0" w:color="auto"/>
                <w:right w:val="none" w:sz="0" w:space="0" w:color="auto"/>
              </w:divBdr>
              <w:divsChild>
                <w:div w:id="937324354">
                  <w:marLeft w:val="0"/>
                  <w:marRight w:val="0"/>
                  <w:marTop w:val="0"/>
                  <w:marBottom w:val="0"/>
                  <w:divBdr>
                    <w:top w:val="none" w:sz="0" w:space="0" w:color="auto"/>
                    <w:left w:val="none" w:sz="0" w:space="0" w:color="auto"/>
                    <w:bottom w:val="none" w:sz="0" w:space="0" w:color="auto"/>
                    <w:right w:val="none" w:sz="0" w:space="0" w:color="auto"/>
                  </w:divBdr>
                </w:div>
              </w:divsChild>
            </w:div>
            <w:div w:id="2052226447">
              <w:marLeft w:val="0"/>
              <w:marRight w:val="0"/>
              <w:marTop w:val="0"/>
              <w:marBottom w:val="240"/>
              <w:divBdr>
                <w:top w:val="none" w:sz="0" w:space="0" w:color="auto"/>
                <w:left w:val="none" w:sz="0" w:space="0" w:color="auto"/>
                <w:bottom w:val="none" w:sz="0" w:space="0" w:color="auto"/>
                <w:right w:val="none" w:sz="0" w:space="0" w:color="auto"/>
              </w:divBdr>
              <w:divsChild>
                <w:div w:id="195817783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basenaugus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15</cp:revision>
  <cp:lastPrinted>2016-03-21T08:36:00Z</cp:lastPrinted>
  <dcterms:created xsi:type="dcterms:W3CDTF">2016-03-15T11:37:00Z</dcterms:created>
  <dcterms:modified xsi:type="dcterms:W3CDTF">2016-04-01T10:44:00Z</dcterms:modified>
</cp:coreProperties>
</file>